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02E87A89" w:rsidR="00C73C03" w:rsidRDefault="00B06E0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07B10676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B06E03">
        <w:rPr>
          <w:rFonts w:ascii="Cambria" w:hAnsi="Cambria"/>
          <w:b/>
          <w:lang w:eastAsia="ar-SA"/>
        </w:rPr>
        <w:t>PIOŚ.271.</w:t>
      </w:r>
      <w:r w:rsidR="001B02CA">
        <w:rPr>
          <w:rFonts w:ascii="Cambria" w:hAnsi="Cambria"/>
          <w:b/>
          <w:lang w:eastAsia="ar-SA"/>
        </w:rPr>
        <w:t>2</w:t>
      </w:r>
      <w:r w:rsidR="00CE572E">
        <w:rPr>
          <w:rFonts w:ascii="Cambria" w:hAnsi="Cambria"/>
          <w:b/>
          <w:lang w:eastAsia="ar-SA"/>
        </w:rPr>
        <w:t>0</w:t>
      </w:r>
      <w:r w:rsidR="00D20CC7" w:rsidRPr="00895D3B">
        <w:rPr>
          <w:rFonts w:ascii="Cambria" w:hAnsi="Cambria"/>
          <w:b/>
          <w:lang w:eastAsia="ar-SA"/>
        </w:rPr>
        <w:t>.202</w:t>
      </w:r>
      <w:r w:rsidR="001B02CA">
        <w:rPr>
          <w:rFonts w:ascii="Cambria" w:hAnsi="Cambria"/>
          <w:b/>
          <w:lang w:eastAsia="ar-SA"/>
        </w:rPr>
        <w:t>2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3CFECA9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1B02CA" w:rsidRPr="00140F13">
          <w:rPr>
            <w:rStyle w:val="Hipercze"/>
            <w:rFonts w:ascii="Cambria" w:hAnsi="Cambria"/>
          </w:rPr>
          <w:t>https://bip.drawno.pl/zamowienia-publiczne</w:t>
        </w:r>
      </w:hyperlink>
      <w:r w:rsidR="001B02CA">
        <w:rPr>
          <w:rFonts w:ascii="Cambria" w:hAnsi="Cambria"/>
        </w:rPr>
        <w:t xml:space="preserve"> </w:t>
      </w:r>
      <w:r w:rsidR="000A74DA">
        <w:rPr>
          <w:rStyle w:val="Odwoaniedokomentarza"/>
          <w:rFonts w:ascii="Cambria" w:hAnsi="Cambria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Pr="008C57DD" w:rsidRDefault="00801EBA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8C57DD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Pr="008C57DD" w:rsidRDefault="00C73C03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Pr="008C57DD" w:rsidRDefault="00801EBA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56D5888" w14:textId="77777777" w:rsidR="00B06E03" w:rsidRPr="008C57DD" w:rsidRDefault="00B06E03" w:rsidP="00B06E03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  <w:p w14:paraId="1B92E909" w14:textId="754B9FB3" w:rsidR="00C73C03" w:rsidRPr="008C57DD" w:rsidRDefault="002F4515" w:rsidP="002F4515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C57DD">
              <w:rPr>
                <w:rFonts w:asciiTheme="majorHAnsi" w:hAnsiTheme="majorHAnsi" w:cs="Arial"/>
                <w:b/>
                <w:i/>
              </w:rPr>
              <w:t xml:space="preserve">,,Codzienny dowóz dzieci do szkół na terenie gminy Drawno oraz do </w:t>
            </w:r>
            <w:proofErr w:type="spellStart"/>
            <w:r w:rsidRPr="008C57DD">
              <w:rPr>
                <w:rFonts w:asciiTheme="majorHAnsi" w:hAnsiTheme="majorHAnsi" w:cs="Arial"/>
                <w:b/>
                <w:i/>
              </w:rPr>
              <w:t>SOSz</w:t>
            </w:r>
            <w:proofErr w:type="spellEnd"/>
            <w:r w:rsidRPr="008C57DD">
              <w:rPr>
                <w:rFonts w:asciiTheme="majorHAnsi" w:hAnsiTheme="majorHAnsi" w:cs="Arial"/>
                <w:b/>
                <w:i/>
              </w:rPr>
              <w:t>-W w Suliszewie  w  okresie od 0</w:t>
            </w:r>
            <w:r w:rsidR="00CE572E">
              <w:rPr>
                <w:rFonts w:asciiTheme="majorHAnsi" w:hAnsiTheme="majorHAnsi" w:cs="Arial"/>
                <w:b/>
                <w:i/>
              </w:rPr>
              <w:t>2</w:t>
            </w:r>
            <w:r w:rsidRPr="008C57DD">
              <w:rPr>
                <w:rFonts w:asciiTheme="majorHAnsi" w:hAnsiTheme="majorHAnsi" w:cs="Arial"/>
                <w:b/>
                <w:i/>
              </w:rPr>
              <w:t>.0</w:t>
            </w:r>
            <w:r w:rsidR="00CE572E">
              <w:rPr>
                <w:rFonts w:asciiTheme="majorHAnsi" w:hAnsiTheme="majorHAnsi" w:cs="Arial"/>
                <w:b/>
                <w:i/>
              </w:rPr>
              <w:t>1</w:t>
            </w:r>
            <w:r w:rsidRPr="008C57DD">
              <w:rPr>
                <w:rFonts w:asciiTheme="majorHAnsi" w:hAnsiTheme="majorHAnsi" w:cs="Arial"/>
                <w:b/>
                <w:i/>
              </w:rPr>
              <w:t>.202</w:t>
            </w:r>
            <w:r w:rsidR="00CE572E">
              <w:rPr>
                <w:rFonts w:asciiTheme="majorHAnsi" w:hAnsiTheme="majorHAnsi" w:cs="Arial"/>
                <w:b/>
                <w:i/>
              </w:rPr>
              <w:t>3</w:t>
            </w:r>
            <w:r w:rsidRPr="008C57DD">
              <w:rPr>
                <w:rFonts w:asciiTheme="majorHAnsi" w:hAnsiTheme="majorHAnsi" w:cs="Arial"/>
                <w:b/>
                <w:i/>
              </w:rPr>
              <w:t xml:space="preserve"> r. do 2</w:t>
            </w:r>
            <w:r w:rsidR="001B02CA">
              <w:rPr>
                <w:rFonts w:asciiTheme="majorHAnsi" w:hAnsiTheme="majorHAnsi" w:cs="Arial"/>
                <w:b/>
                <w:i/>
              </w:rPr>
              <w:t>2</w:t>
            </w:r>
            <w:r w:rsidRPr="008C57DD">
              <w:rPr>
                <w:rFonts w:asciiTheme="majorHAnsi" w:hAnsiTheme="majorHAnsi" w:cs="Arial"/>
                <w:b/>
                <w:i/>
              </w:rPr>
              <w:t>.</w:t>
            </w:r>
            <w:r w:rsidR="001B02CA">
              <w:rPr>
                <w:rFonts w:asciiTheme="majorHAnsi" w:hAnsiTheme="majorHAnsi" w:cs="Arial"/>
                <w:b/>
                <w:i/>
              </w:rPr>
              <w:t>12</w:t>
            </w:r>
            <w:r w:rsidRPr="008C57DD">
              <w:rPr>
                <w:rFonts w:asciiTheme="majorHAnsi" w:hAnsiTheme="majorHAnsi" w:cs="Arial"/>
                <w:b/>
                <w:i/>
              </w:rPr>
              <w:t>.202</w:t>
            </w:r>
            <w:r w:rsidR="00CE572E">
              <w:rPr>
                <w:rFonts w:asciiTheme="majorHAnsi" w:hAnsiTheme="majorHAnsi" w:cs="Arial"/>
                <w:b/>
                <w:i/>
              </w:rPr>
              <w:t>3</w:t>
            </w:r>
            <w:r w:rsidRPr="008C57DD">
              <w:rPr>
                <w:rFonts w:asciiTheme="majorHAnsi" w:hAnsiTheme="majorHAnsi" w:cs="Arial"/>
                <w:b/>
                <w:i/>
              </w:rPr>
              <w:t xml:space="preserve"> r."</w:t>
            </w:r>
          </w:p>
          <w:p w14:paraId="6E02CB25" w14:textId="77777777" w:rsidR="00C73C03" w:rsidRPr="008C57DD" w:rsidRDefault="00C73C03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7C384937" w14:textId="4C506E67" w:rsidR="00C73C03" w:rsidRPr="008C57DD" w:rsidRDefault="00801EBA" w:rsidP="008C57DD">
            <w:pPr>
              <w:pStyle w:val="Akapitzlist"/>
              <w:widowControl w:val="0"/>
              <w:numPr>
                <w:ilvl w:val="6"/>
                <w:numId w:val="1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  <w:r w:rsidRPr="008C57DD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8C57DD">
              <w:rPr>
                <w:rFonts w:asciiTheme="majorHAnsi" w:hAnsiTheme="majorHAnsi" w:cs="Arial"/>
                <w:iCs/>
              </w:rPr>
              <w:t xml:space="preserve"> wykonanie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8C57DD">
              <w:rPr>
                <w:rFonts w:asciiTheme="majorHAnsi" w:hAnsiTheme="majorHAnsi" w:cs="Arial"/>
                <w:iCs/>
              </w:rPr>
              <w:t xml:space="preserve">zgodnie z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zakresem zamieszczonych w opisie przedmiotu zamówienia zawartym w SWZ 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(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cen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a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brutt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o przejazdu podanej liczby uczniów w okresie </w:t>
            </w:r>
            <w:r w:rsidR="00CE572E">
              <w:rPr>
                <w:rFonts w:asciiTheme="majorHAnsi" w:hAnsiTheme="majorHAnsi" w:cs="Arial"/>
                <w:bCs/>
                <w:i/>
                <w:u w:val="single"/>
              </w:rPr>
              <w:t>10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miesięcy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):</w:t>
            </w:r>
          </w:p>
          <w:p w14:paraId="6F938816" w14:textId="09D8AD61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</w:p>
          <w:p w14:paraId="44A389D5" w14:textId="77777777" w:rsidR="002F4515" w:rsidRPr="002F4515" w:rsidRDefault="002F4515" w:rsidP="002F4515">
            <w:pPr>
              <w:widowControl w:val="0"/>
              <w:autoSpaceDE w:val="0"/>
              <w:spacing w:before="60" w:after="60"/>
              <w:jc w:val="center"/>
              <w:rPr>
                <w:rFonts w:asciiTheme="majorHAnsi" w:eastAsia="Times New Roman" w:hAnsiTheme="majorHAnsi"/>
                <w:lang w:eastAsia="ar-SA"/>
              </w:rPr>
            </w:pPr>
            <w:r w:rsidRPr="002F4515">
              <w:rPr>
                <w:rFonts w:asciiTheme="majorHAnsi" w:eastAsia="Times New Roman" w:hAnsiTheme="majorHAnsi"/>
                <w:lang w:eastAsia="ar-SA"/>
              </w:rPr>
              <w:t>Dzieci uprawnione do przejazdów do placówek oświatowych w Drawnie: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701"/>
              <w:gridCol w:w="1866"/>
              <w:gridCol w:w="1465"/>
              <w:gridCol w:w="1333"/>
              <w:gridCol w:w="2464"/>
            </w:tblGrid>
            <w:tr w:rsidR="002F4515" w:rsidRPr="002F4515" w14:paraId="5AEA17B2" w14:textId="77777777" w:rsidTr="000933BA">
              <w:trPr>
                <w:trHeight w:val="109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0EB953B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C8E50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4E0638C5" w14:textId="5CDA0C8F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i odwozu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FBCBC8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69859A8" w14:textId="4592FB02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 w:rsidR="00CE572E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10</w:t>
                  </w: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DB47617" w14:textId="3420AC68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Szacunkowa liczba uczniów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235E6C" w14:textId="7AFD4D0E" w:rsidR="002F4515" w:rsidRPr="002F4515" w:rsidRDefault="008E62FF" w:rsidP="00186113">
                  <w:pP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  </w:t>
                  </w:r>
                  <w:r w:rsidR="002F4515"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2F4515" w:rsidRPr="002F4515" w14:paraId="2D1226F5" w14:textId="77777777" w:rsidTr="00FC53D2">
              <w:trPr>
                <w:trHeight w:val="196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19BE5EC" w14:textId="1A3F641F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4D07BE8" w14:textId="090EDCF5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D2E3FB5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24EE716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803F2CA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A85E0E8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2F4515" w:rsidRPr="002F4515" w14:paraId="700115BE" w14:textId="77777777" w:rsidTr="00FC53D2">
              <w:trPr>
                <w:trHeight w:val="238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C6D5674" w14:textId="0CF0A6D2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9A649F" w14:textId="7B8AD1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31328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10DBF3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76C4B97" w14:textId="3712376B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09C875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7DDCDFDE" w14:textId="77777777" w:rsidTr="00FC53D2">
              <w:trPr>
                <w:trHeight w:val="252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 w:themeFill="background1"/>
                </w:tcPr>
                <w:p w14:paraId="74AC0937" w14:textId="7777777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6EA721A" w14:textId="12BD8479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6B28114E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7B2CD09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14A7F55" w14:textId="37F2643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20390F6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4301B31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D853D53" w14:textId="27955A46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8E6A27" w14:textId="17854345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Barnimie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18B1B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09F8D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3F8F2A2" w14:textId="6120713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0811C8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7D21597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9010D4" w14:textId="327E8AF3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E24951" w14:textId="0B8FD799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5237A0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0D0A9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85C884B" w14:textId="00C78B18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0E570B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11170B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3732825" w14:textId="18393120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D7CBB6" w14:textId="4A0E1B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8AEEEC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0AB38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9682E8" w14:textId="3360BF2F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428ECF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5CD10A5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C0FFDB0" w14:textId="3BA55928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C842E77" w14:textId="138FE571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5F769C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A24D0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073411F" w14:textId="28B3BF45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09601B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F7667F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70435C7" w14:textId="284EC08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78FD0BB" w14:textId="7E713EB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Dominikowo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347940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C07120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64AB06A" w14:textId="20D8265D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8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A5EBC9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F6746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4C7E5607" w14:textId="515A14F1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B71D57" w14:textId="50021C6F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CED616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9BF961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5EE0E88" w14:textId="322AC77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8B03BE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097080A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DCF77F" w14:textId="2E325681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0FC00B" w14:textId="6E7259BF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47380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3DD3D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F5A545" w14:textId="238B3D0B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2D215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71D9E4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D1C07ED" w14:textId="07E25159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768F3F3" w14:textId="1D4539BD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063A95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A633B9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BF25F1C" w14:textId="70D5FC07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C3778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68DBDB5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EC9D0" w14:textId="0E988BD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A1023C" w14:textId="33E9F09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Konotop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DF912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9D1ACA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BD9C182" w14:textId="3940E039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BE18A9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164923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6B3AB35" w14:textId="7777777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5BC0404" w14:textId="2DECF825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8F2FF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D490FC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6EE5E1F" w14:textId="16D2CEC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78520A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19D7A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80D0BE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A4A5CF1" w14:textId="3D2D7515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1DC40ED" w14:textId="52530724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Drawnik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9B3807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65524A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3B6D4649" w14:textId="5645C17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A2E29F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AFC5CF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78F4E19" w14:textId="25C24FF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FB40E77" w14:textId="35C2C6A4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99BCEF6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95F842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05D2B93" w14:textId="28F2D7BE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15D7FC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36D58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E878836" w14:textId="074B5E48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0814B99" w14:textId="6747E3D2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Zatom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B3DE71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0D7A4F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BE06D5F" w14:textId="4BFBECCB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BD0C6F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6D5BE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4EDF819" w14:textId="1AB80B1B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853A83B" w14:textId="30C0BD88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Żółwino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C69AE6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54B6D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5F7B8B0" w14:textId="354ADE34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B751C9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449DC6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F3FD86" w14:textId="3F5E943F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51E96D" w14:textId="6D33E5F7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Podlesie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74DC1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2BD1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20439A8" w14:textId="1A8DFAFC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724D67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F80430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B2361" w14:textId="642B351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992DB6" w14:textId="7B0A3395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E7B610D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E4729EE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B20731D" w14:textId="2B0F9D3E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  <w:r w:rsidR="0078520A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6ED0FB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4551DEC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6EBB79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1AD53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B728B0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44C628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16CF731" w14:textId="30B2681C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78520A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C53C8F9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C7B40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FDC4B32" w14:textId="36BC68B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13DB220" w14:textId="346D6904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Kiełpino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E764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5FF760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45FA9C8" w14:textId="025B2ED8" w:rsidR="0067121E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8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501433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01FD8C0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399FE17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5B577F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DC847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75C7A6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1D07F9D" w14:textId="45842E6C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6BC546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CF2A0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DF2A342" w14:textId="2195B6D0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6E15C8" w14:textId="5169C8E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Karpinek</w:t>
                  </w:r>
                  <w:proofErr w:type="spellEnd"/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468EC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DFF1B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D498EF0" w14:textId="6170420F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9FD7EB5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32BAFE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BAD51BB" w14:textId="16DF469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2557DC" w14:textId="624CFD70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Zdanów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A8868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E3E1A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F7C1351" w14:textId="0CD7CF79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5FDC2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7C3683A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F862018" w14:textId="2543EDE4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789FD22" w14:textId="3EA3A261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Rościn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3C0AE9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1F7656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AFAB666" w14:textId="5803BEF8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F3462E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CA5C58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063445B" w14:textId="6686F8B9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B4240AB" w14:textId="2F2D92EC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Święciechów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7B7CDF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165618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95A9DD5" w14:textId="54989F7A" w:rsidR="0067121E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29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465B38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A108398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C12ABDF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358674C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17FAD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3FEC0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14DE82F" w14:textId="091820A5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*9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4D13CA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F8F8E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79C7C18" w14:textId="6038B9B0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9519F73" w14:textId="0E3403F3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Sieniawa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B5EECFF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3B6D3E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EBC930" w14:textId="7C882BE8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B921DD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788492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042FBB7" w14:textId="4AFB917D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4BF8C66" w14:textId="2699444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Wiśniewo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379F4A1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8AA9A9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3F914A7" w14:textId="16008F23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59A32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5502BDE6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2658926" w14:textId="6C9676E6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C4B56F1" w14:textId="094962E1" w:rsidR="002F4515" w:rsidRPr="002F4515" w:rsidRDefault="00867BDC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RAZEM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15310C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AB66E3E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3B007DC" w14:textId="4E27AD42" w:rsidR="002F4515" w:rsidRPr="002F4515" w:rsidRDefault="00F7405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12</w:t>
                  </w:r>
                  <w:r w:rsidR="0078520A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4</w:t>
                  </w: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+26*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32A336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</w:tbl>
          <w:p w14:paraId="04206D86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6B166A85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  <w:r w:rsidRPr="002F4515">
              <w:rPr>
                <w:rFonts w:asciiTheme="majorHAnsi" w:eastAsia="Times New Roman" w:hAnsiTheme="majorHAnsi"/>
                <w:lang w:eastAsia="pl-PL"/>
              </w:rPr>
              <w:t>*- dzieci w wieku od 3 do 5 lat (bilet bez ulg ustawowych)</w:t>
            </w:r>
          </w:p>
          <w:p w14:paraId="6FA5A7E6" w14:textId="661855C7" w:rsidR="002776FC" w:rsidRPr="008C57DD" w:rsidRDefault="002776FC" w:rsidP="002F4515">
            <w:pPr>
              <w:spacing w:before="60" w:after="60"/>
              <w:rPr>
                <w:rFonts w:asciiTheme="majorHAnsi" w:eastAsia="Times New Roman" w:hAnsiTheme="majorHAnsi"/>
                <w:bCs/>
                <w:lang w:eastAsia="ar-SA"/>
              </w:rPr>
            </w:pPr>
          </w:p>
          <w:p w14:paraId="12217853" w14:textId="77777777" w:rsidR="002776FC" w:rsidRPr="002776FC" w:rsidRDefault="002776FC" w:rsidP="002776FC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 xml:space="preserve">Dzieci uprawnione do przewozów z terenu gminy Drawno do Specjalnego Ośrodka </w:t>
            </w:r>
          </w:p>
          <w:p w14:paraId="2911BCE7" w14:textId="77777777" w:rsidR="002776FC" w:rsidRPr="002776FC" w:rsidRDefault="002776FC" w:rsidP="002776FC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>Szkolno-Wychowawczego w Suliszewie: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900"/>
              <w:gridCol w:w="1400"/>
              <w:gridCol w:w="1732"/>
              <w:gridCol w:w="1333"/>
              <w:gridCol w:w="2464"/>
            </w:tblGrid>
            <w:tr w:rsidR="002776FC" w:rsidRPr="002776FC" w14:paraId="10A5DF3F" w14:textId="77777777" w:rsidTr="00867BDC">
              <w:trPr>
                <w:trHeight w:val="1347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888BEF7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12C36D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67E00131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i odwozu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79A916A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FC95678" w14:textId="1586A0BF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 w:rsidR="00CE572E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10</w:t>
                  </w: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06ED99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Szacunkowa liczba uczniów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D5BC4E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2776FC" w:rsidRPr="002776FC" w14:paraId="2A8B5DCB" w14:textId="77777777" w:rsidTr="00867BDC">
              <w:trPr>
                <w:trHeight w:val="200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6721E5F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303FBFA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AE67B03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70A1016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817E858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395554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2776FC" w:rsidRPr="002776FC" w14:paraId="306979FF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14:paraId="3F9A0C43" w14:textId="77777777" w:rsidR="002776FC" w:rsidRPr="002776FC" w:rsidRDefault="002776FC" w:rsidP="002776FC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3D5462D" w14:textId="3F364651" w:rsidR="002776FC" w:rsidRPr="002776FC" w:rsidRDefault="00F7405F" w:rsidP="002776FC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7F1EC09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6F8FE3F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93E7CCB" w14:textId="455DBA57" w:rsidR="002776FC" w:rsidRPr="002776FC" w:rsidRDefault="00F7405F" w:rsidP="002776FC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D4663A5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9EAC3E4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3C59971" w14:textId="58BF55C6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8C57DD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1E9C379B" w14:textId="40859F00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A0DE795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327A3AC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162D1971" w14:textId="37C2712D" w:rsidR="00F7405F" w:rsidRPr="002776FC" w:rsidRDefault="00F7405F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B35CC48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27C195B2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E69E495" w14:textId="7777777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F731167" w14:textId="1C2B1983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Drawno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C6F7E3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1C4945F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420CF91B" w14:textId="397C8F75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 xml:space="preserve">          </w:t>
                  </w:r>
                  <w:r w:rsidRPr="008C57DD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6BD506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71E24668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8989C30" w14:textId="7777777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21ACC511" w14:textId="3E169E4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C10D8AA" w14:textId="451025FB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2D54FA8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301AED5F" w14:textId="7A98599C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 xml:space="preserve">          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4112C6E" w14:textId="4398100A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206497C" w14:textId="77777777" w:rsidTr="00867BDC">
              <w:trPr>
                <w:trHeight w:val="229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0B40ACE" w14:textId="21E5933E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660F4099" w14:textId="2D2F5F9B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8C57DD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22E1D86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6E2F85C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302B227E" w14:textId="0D737895" w:rsidR="00F7405F" w:rsidRPr="002776FC" w:rsidRDefault="00F7405F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1D70C7A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1E044A5" w14:textId="77777777" w:rsidTr="00867BDC">
              <w:trPr>
                <w:trHeight w:val="272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79D56C4" w14:textId="77777777" w:rsidR="00F7405F" w:rsidRPr="002776FC" w:rsidRDefault="00F7405F" w:rsidP="00F7405F">
                  <w:pPr>
                    <w:suppressAutoHyphens w:val="0"/>
                    <w:ind w:left="283"/>
                    <w:jc w:val="both"/>
                    <w:rPr>
                      <w:rFonts w:asciiTheme="majorHAnsi" w:eastAsia="Times New Roman" w:hAnsiTheme="majorHAnsi"/>
                      <w:bCs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A166A3A" w14:textId="77777777" w:rsidR="00F7405F" w:rsidRPr="002776FC" w:rsidRDefault="00F7405F" w:rsidP="00F7405F">
                  <w:pPr>
                    <w:suppressAutoHyphens w:val="0"/>
                    <w:jc w:val="both"/>
                    <w:rPr>
                      <w:rFonts w:asciiTheme="majorHAnsi" w:eastAsia="Times New Roman" w:hAnsiTheme="majorHAnsi"/>
                      <w:bCs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8F6343F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83F346C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BCADD6A" w14:textId="412645DE" w:rsidR="00F7405F" w:rsidRPr="002776FC" w:rsidRDefault="0078520A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9CFE9A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lang w:eastAsia="ar-SA"/>
                    </w:rPr>
                  </w:pPr>
                </w:p>
              </w:tc>
            </w:tr>
          </w:tbl>
          <w:p w14:paraId="58801F9A" w14:textId="46494E15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40EF84D7" w14:textId="5E48E56E" w:rsidR="007D53FE" w:rsidRPr="008C57DD" w:rsidRDefault="008C57DD" w:rsidP="00B06E03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8C57DD">
              <w:rPr>
                <w:rFonts w:asciiTheme="majorHAnsi" w:hAnsiTheme="majorHAnsi" w:cs="Arial"/>
                <w:bCs/>
                <w:iCs/>
              </w:rPr>
              <w:t>za cenę</w:t>
            </w:r>
            <w:r w:rsidRPr="008C57DD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7D53FE" w:rsidRPr="008C57DD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C57DD" w:rsidRDefault="007D53FE" w:rsidP="007D53FE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8C57DD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4359EC2" w14:textId="428600EF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netto........................................................... zł</w:t>
            </w:r>
          </w:p>
          <w:p w14:paraId="18183A57" w14:textId="6779C14D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podatek VAT ……… %, .......................................................... zł,</w:t>
            </w:r>
          </w:p>
          <w:p w14:paraId="5DA37054" w14:textId="77777777" w:rsidR="00C73C03" w:rsidRPr="008C57DD" w:rsidRDefault="00C73C03">
            <w:pPr>
              <w:widowControl w:val="0"/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62191D81" w14:textId="0AA0BD7A" w:rsidR="00C73C03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2.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801EBA" w:rsidRPr="008C57DD">
              <w:rPr>
                <w:rFonts w:asciiTheme="majorHAnsi" w:hAnsiTheme="majorHAnsi" w:cs="Arial"/>
                <w:b/>
                <w:bCs/>
                <w:iCs/>
              </w:rPr>
              <w:t>Oferuję/oferujemy:</w:t>
            </w:r>
          </w:p>
          <w:p w14:paraId="441EE389" w14:textId="1FC84B5E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F158F3">
              <w:rPr>
                <w:rFonts w:ascii="Cambria" w:eastAsia="Times New Roman" w:hAnsi="Cambria"/>
                <w:lang w:eastAsia="pl-PL"/>
              </w:rPr>
              <w:t xml:space="preserve">a)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Czas podstawienia pojazdu zastępczego w przypadku wystąpienia awarii oferuję: ……… min.</w:t>
            </w:r>
          </w:p>
          <w:p w14:paraId="700BC559" w14:textId="6758CBEC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b)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Dodatkowe odwozy w związku z organizacją imprez szkolnych oferuję w ilości ……………</w:t>
            </w:r>
          </w:p>
          <w:p w14:paraId="0E9EEB95" w14:textId="768B14BB" w:rsidR="008C57DD" w:rsidRPr="008C57DD" w:rsidRDefault="00F158F3" w:rsidP="00F158F3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c)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Średni wiek autobusów przewidzianych do realizacji zamówienia to: …………………..……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 xml:space="preserve">obliczony na podstawie 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>załącznika nr 5</w:t>
            </w:r>
            <w:r w:rsidR="007F29F2">
              <w:rPr>
                <w:rFonts w:ascii="Cambria" w:eastAsia="Times New Roman" w:hAnsi="Cambria"/>
                <w:b/>
                <w:lang w:eastAsia="pl-PL"/>
              </w:rPr>
              <w:t xml:space="preserve"> do SWZ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 xml:space="preserve">. </w:t>
            </w:r>
          </w:p>
          <w:p w14:paraId="054D9AA9" w14:textId="77777777" w:rsidR="008C57DD" w:rsidRPr="008C57DD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4E36B7A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Pr="008C57DD" w:rsidRDefault="00C73C03">
            <w:pPr>
              <w:widowControl w:val="0"/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73C03" w14:paraId="1B05DDE0" w14:textId="77777777" w:rsidTr="008152B2">
        <w:trPr>
          <w:trHeight w:val="537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867BDC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lastRenderedPageBreak/>
              <w:t>D. OŚWIADCZENIE DOTYCZĄCE POSTANOWIEŃ TREŚCI SWZ.</w:t>
            </w:r>
          </w:p>
          <w:p w14:paraId="2A56555C" w14:textId="77777777" w:rsidR="00C73C03" w:rsidRPr="00867BDC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D15665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67B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670CB3D2" w14:textId="2B209FFD" w:rsidR="00234365" w:rsidRPr="00867BDC" w:rsidRDefault="00801EBA" w:rsidP="0023436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67BDC">
              <w:rPr>
                <w:rFonts w:asciiTheme="majorHAnsi" w:hAnsiTheme="majorHAnsi" w:cs="Arial"/>
              </w:rPr>
              <w:t>emy</w:t>
            </w:r>
            <w:proofErr w:type="spellEnd"/>
            <w:r w:rsidRPr="00867B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EAA99E6" w:rsidR="00D20CC7" w:rsidRPr="00867BDC" w:rsidRDefault="00234365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D20CC7" w:rsidRPr="00867BDC">
              <w:rPr>
                <w:rFonts w:asciiTheme="majorHAnsi" w:hAnsiTheme="majorHAnsi" w:cs="Arial"/>
                <w:b/>
                <w:iCs/>
              </w:rPr>
              <w:t>że akceptuję/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="00D20CC7" w:rsidRPr="00867BDC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="00D20CC7" w:rsidRPr="00867BDC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1890535D" w14:textId="5096EC1C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 xml:space="preserve">Wadium zostało wniesione w formie </w:t>
            </w:r>
            <w:r w:rsidRPr="00867B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.......................................................................................................</w:t>
            </w:r>
            <w:r w:rsidR="00867BDC">
              <w:rPr>
                <w:rFonts w:asciiTheme="majorHAnsi" w:hAnsiTheme="majorHAnsi" w:cs="Arial"/>
                <w:bCs/>
                <w:iCs/>
              </w:rPr>
              <w:t>....</w:t>
            </w:r>
          </w:p>
          <w:p w14:paraId="73DAE528" w14:textId="4DA2118C" w:rsidR="00C73C03" w:rsidRPr="00867BDC" w:rsidRDefault="00801EBA">
            <w:pPr>
              <w:widowControl w:val="0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…………………………………………………...</w:t>
            </w:r>
            <w:r w:rsidR="00867BDC">
              <w:rPr>
                <w:rFonts w:asciiTheme="majorHAnsi" w:hAnsiTheme="majorHAnsi" w:cs="Arial"/>
                <w:iCs/>
              </w:rPr>
              <w:t>..........</w:t>
            </w:r>
          </w:p>
          <w:p w14:paraId="2F962F96" w14:textId="77777777" w:rsidR="00C73C03" w:rsidRPr="00867BDC" w:rsidRDefault="00801EBA">
            <w:pPr>
              <w:widowControl w:val="0"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867B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67BDC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867B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867B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867B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867BDC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867BDC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867BDC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5BDFC53D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922C80">
              <w:rPr>
                <w:rFonts w:asciiTheme="majorHAnsi" w:hAnsiTheme="majorHAnsi"/>
              </w:rPr>
            </w:r>
            <w:r w:rsidR="00922C80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922C80">
              <w:rPr>
                <w:rFonts w:asciiTheme="majorHAnsi" w:hAnsiTheme="majorHAnsi"/>
              </w:rPr>
            </w:r>
            <w:r w:rsidR="00922C80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6F7C5CDF" w:rsidR="00C73C03" w:rsidRPr="00867BDC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</w:t>
            </w:r>
            <w:r w:rsid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</w:t>
            </w: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zł netto</w:t>
            </w:r>
          </w:p>
          <w:p w14:paraId="66F7D805" w14:textId="2B5A5DC5" w:rsidR="00C73C03" w:rsidRPr="00867BDC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                      Nazwa towaru/usług                      wartość bez kwoty podatku VAT</w:t>
            </w:r>
          </w:p>
          <w:p w14:paraId="4D27358C" w14:textId="1DA67A17" w:rsidR="00C73C03" w:rsidRPr="00867BDC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lastRenderedPageBreak/>
              <w:t xml:space="preserve">*Zgodnie z art. 225 ust. 2 ustawy </w:t>
            </w:r>
            <w:proofErr w:type="spellStart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67B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7F29F2"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743E0DC1" w14:textId="77777777" w:rsidR="00C73C03" w:rsidRPr="00867BDC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867BDC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474A9B" w14:textId="6634AEE7" w:rsidR="00C73C03" w:rsidRPr="008152B2" w:rsidRDefault="00801EBA" w:rsidP="008152B2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2ED87D7C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0A64C6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0A64C6">
              <w:rPr>
                <w:rFonts w:ascii="Cambria" w:hAnsi="Cambria" w:cs="Arial"/>
                <w:iCs/>
              </w:rPr>
              <w:t>……………………………………………………………………</w:t>
            </w:r>
            <w:r w:rsidR="000A64C6">
              <w:rPr>
                <w:rFonts w:ascii="Cambria" w:hAnsi="Cambria" w:cs="Arial"/>
                <w:iCs/>
              </w:rPr>
              <w:t>……………</w:t>
            </w:r>
          </w:p>
          <w:p w14:paraId="150C1081" w14:textId="36D6C5FB" w:rsidR="00C73C03" w:rsidRPr="000A64C6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A64C6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</w:t>
            </w:r>
            <w:r w:rsidR="000A64C6">
              <w:rPr>
                <w:rFonts w:ascii="Cambria" w:hAnsi="Cambria" w:cs="Arial"/>
                <w:iCs/>
              </w:rPr>
              <w:t>……………….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45037723" w:rsidR="00C73C03" w:rsidRDefault="00922C80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234365">
              <w:rPr>
                <w:rFonts w:ascii="Cambria" w:hAnsi="Cambria"/>
                <w:lang w:eastAsia="pl-PL"/>
              </w:rPr>
              <w:t>ikro</w:t>
            </w:r>
            <w:r w:rsidR="00801EBA">
              <w:rPr>
                <w:rFonts w:ascii="Cambria" w:hAnsi="Cambria"/>
                <w:lang w:eastAsia="pl-PL"/>
              </w:rPr>
              <w:t>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922C80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922C80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922C80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922C80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0E26B57A" w:rsidR="00C73C03" w:rsidRPr="008152B2" w:rsidRDefault="00922C80" w:rsidP="008152B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Pr="008152B2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152B2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F7405F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F24" w14:textId="77777777" w:rsidR="00331191" w:rsidRDefault="00331191" w:rsidP="00C73C03">
      <w:r>
        <w:separator/>
      </w:r>
    </w:p>
  </w:endnote>
  <w:endnote w:type="continuationSeparator" w:id="0">
    <w:p w14:paraId="181DD5C1" w14:textId="77777777" w:rsidR="00331191" w:rsidRDefault="00331191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65BC05E8" w:rsidR="00C73C03" w:rsidRDefault="00B06E03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</w:t>
    </w:r>
    <w:r w:rsidR="00801EBA">
      <w:rPr>
        <w:rFonts w:ascii="Cambria" w:hAnsi="Cambria"/>
        <w:bdr w:val="single" w:sz="4" w:space="0" w:color="000000"/>
      </w:rPr>
      <w:t xml:space="preserve"> do SWZ – Wzór Formularza ofertowego</w:t>
    </w:r>
    <w:r w:rsidR="00801EBA"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  <w:r w:rsidR="00801EBA"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B97C" w14:textId="77777777" w:rsidR="00331191" w:rsidRDefault="00331191">
      <w:pPr>
        <w:rPr>
          <w:sz w:val="12"/>
        </w:rPr>
      </w:pPr>
      <w:r>
        <w:separator/>
      </w:r>
    </w:p>
  </w:footnote>
  <w:footnote w:type="continuationSeparator" w:id="0">
    <w:p w14:paraId="0355C9AA" w14:textId="77777777" w:rsidR="00331191" w:rsidRDefault="00331191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5068"/>
    </w:tblGrid>
    <w:tr w:rsidR="001B39FD" w14:paraId="19038254" w14:textId="77777777" w:rsidTr="00B06E03">
      <w:tc>
        <w:tcPr>
          <w:tcW w:w="1784" w:type="dxa"/>
        </w:tcPr>
        <w:p w14:paraId="2540F3D4" w14:textId="04D563D6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    </w:t>
          </w:r>
        </w:p>
      </w:tc>
      <w:tc>
        <w:tcPr>
          <w:tcW w:w="5068" w:type="dxa"/>
        </w:tcPr>
        <w:p w14:paraId="47D6DDB0" w14:textId="56F5B01A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 w:cs="0&gt;ïµ'3"/>
              <w:noProof/>
              <w:sz w:val="15"/>
              <w:szCs w:val="15"/>
              <w:lang w:eastAsia="pl-PL"/>
            </w:rPr>
            <w:drawing>
              <wp:inline distT="0" distB="0" distL="0" distR="0" wp14:anchorId="3DFB6081" wp14:editId="6FB20EA0">
                <wp:extent cx="933450" cy="91386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3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F5AAC6" w14:textId="3B56CEED" w:rsidR="00C73C03" w:rsidRDefault="00C73C03" w:rsidP="00B06E03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6EECA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6A20AB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67525">
    <w:abstractNumId w:val="4"/>
  </w:num>
  <w:num w:numId="2" w16cid:durableId="1043095013">
    <w:abstractNumId w:val="6"/>
  </w:num>
  <w:num w:numId="3" w16cid:durableId="276103861">
    <w:abstractNumId w:val="8"/>
  </w:num>
  <w:num w:numId="4" w16cid:durableId="1574659885">
    <w:abstractNumId w:val="7"/>
  </w:num>
  <w:num w:numId="5" w16cid:durableId="966088340">
    <w:abstractNumId w:val="10"/>
  </w:num>
  <w:num w:numId="6" w16cid:durableId="820540023">
    <w:abstractNumId w:val="11"/>
  </w:num>
  <w:num w:numId="7" w16cid:durableId="945425377">
    <w:abstractNumId w:val="1"/>
  </w:num>
  <w:num w:numId="8" w16cid:durableId="2096704689">
    <w:abstractNumId w:val="2"/>
  </w:num>
  <w:num w:numId="9" w16cid:durableId="234976407">
    <w:abstractNumId w:val="3"/>
  </w:num>
  <w:num w:numId="10" w16cid:durableId="2142962352">
    <w:abstractNumId w:val="5"/>
  </w:num>
  <w:num w:numId="11" w16cid:durableId="883063243">
    <w:abstractNumId w:val="13"/>
  </w:num>
  <w:num w:numId="12" w16cid:durableId="1839347141">
    <w:abstractNumId w:val="9"/>
  </w:num>
  <w:num w:numId="13" w16cid:durableId="492529418">
    <w:abstractNumId w:val="0"/>
  </w:num>
  <w:num w:numId="14" w16cid:durableId="1501237916">
    <w:abstractNumId w:val="14"/>
  </w:num>
  <w:num w:numId="15" w16cid:durableId="97860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14640"/>
    <w:rsid w:val="00043351"/>
    <w:rsid w:val="000933BA"/>
    <w:rsid w:val="000A64C6"/>
    <w:rsid w:val="000A74DA"/>
    <w:rsid w:val="000E4FA5"/>
    <w:rsid w:val="00186113"/>
    <w:rsid w:val="001B02CA"/>
    <w:rsid w:val="001B39FD"/>
    <w:rsid w:val="002114D2"/>
    <w:rsid w:val="00227CC3"/>
    <w:rsid w:val="00234365"/>
    <w:rsid w:val="002524C4"/>
    <w:rsid w:val="00256816"/>
    <w:rsid w:val="002776FC"/>
    <w:rsid w:val="00295AE0"/>
    <w:rsid w:val="002F4515"/>
    <w:rsid w:val="00331191"/>
    <w:rsid w:val="003C3BEF"/>
    <w:rsid w:val="004731C7"/>
    <w:rsid w:val="0057021A"/>
    <w:rsid w:val="00584112"/>
    <w:rsid w:val="0066553D"/>
    <w:rsid w:val="0067121E"/>
    <w:rsid w:val="00781AAB"/>
    <w:rsid w:val="0078520A"/>
    <w:rsid w:val="007D53FE"/>
    <w:rsid w:val="007F29F2"/>
    <w:rsid w:val="00801EBA"/>
    <w:rsid w:val="008152B2"/>
    <w:rsid w:val="00867BDC"/>
    <w:rsid w:val="00895D3B"/>
    <w:rsid w:val="008C57DD"/>
    <w:rsid w:val="008E62FF"/>
    <w:rsid w:val="00922C80"/>
    <w:rsid w:val="00A7239D"/>
    <w:rsid w:val="00B06E03"/>
    <w:rsid w:val="00BD78B3"/>
    <w:rsid w:val="00C32AF5"/>
    <w:rsid w:val="00C73C03"/>
    <w:rsid w:val="00C94A47"/>
    <w:rsid w:val="00CC61DF"/>
    <w:rsid w:val="00CE572E"/>
    <w:rsid w:val="00D20CC7"/>
    <w:rsid w:val="00E12392"/>
    <w:rsid w:val="00E849C3"/>
    <w:rsid w:val="00F158F3"/>
    <w:rsid w:val="00F7405F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rawno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0C67C-095E-4979-8913-BDA251E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Urząd Miejski w Drawnie</cp:lastModifiedBy>
  <cp:revision>25</cp:revision>
  <cp:lastPrinted>2021-11-19T14:17:00Z</cp:lastPrinted>
  <dcterms:created xsi:type="dcterms:W3CDTF">2021-12-03T12:41:00Z</dcterms:created>
  <dcterms:modified xsi:type="dcterms:W3CDTF">2022-11-25T13:04:00Z</dcterms:modified>
  <dc:language>pl-PL</dc:language>
</cp:coreProperties>
</file>