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59" w:rsidRPr="00DA5159" w:rsidRDefault="00AA1F54" w:rsidP="00DA5159">
      <w:pPr>
        <w:spacing w:after="0" w:line="240" w:lineRule="auto"/>
        <w:jc w:val="right"/>
        <w:rPr>
          <w:rFonts w:ascii="Book Antiqua" w:eastAsia="Times New Roman" w:hAnsi="Book Antiqua" w:cs="Book Antiqua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 7</w:t>
      </w:r>
      <w:bookmarkStart w:id="0" w:name="_GoBack"/>
      <w:bookmarkEnd w:id="0"/>
      <w:r w:rsidR="00DA5159" w:rsidRPr="00DA5159">
        <w:rPr>
          <w:rFonts w:ascii="Book Antiqua" w:eastAsia="Times New Roman" w:hAnsi="Book Antiqua" w:cs="Book Antiqua"/>
          <w:b/>
          <w:bCs/>
          <w:lang w:eastAsia="pl-PL"/>
        </w:rPr>
        <w:t xml:space="preserve"> </w:t>
      </w:r>
    </w:p>
    <w:p w:rsidR="00DA5159" w:rsidRPr="00DA5159" w:rsidRDefault="00DA5159" w:rsidP="00DA5159">
      <w:pPr>
        <w:spacing w:after="0" w:line="240" w:lineRule="auto"/>
        <w:rPr>
          <w:rFonts w:ascii="Book Antiqua" w:eastAsia="Times New Roman" w:hAnsi="Book Antiqua" w:cs="Book Antiqua"/>
          <w:b/>
          <w:bCs/>
          <w:sz w:val="16"/>
          <w:szCs w:val="16"/>
          <w:u w:val="single"/>
          <w:lang w:eastAsia="pl-PL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5654"/>
      </w:tblGrid>
      <w:tr w:rsidR="00DA5159" w:rsidRPr="00DA5159" w:rsidTr="00764BD2">
        <w:trPr>
          <w:trHeight w:val="1135"/>
          <w:jc w:val="center"/>
        </w:trPr>
        <w:tc>
          <w:tcPr>
            <w:tcW w:w="3421" w:type="dxa"/>
            <w:shd w:val="clear" w:color="auto" w:fill="FFFFFF" w:themeFill="background1"/>
            <w:vAlign w:val="center"/>
          </w:tcPr>
          <w:p w:rsidR="00DA5159" w:rsidRPr="00DA5159" w:rsidRDefault="00DA5159" w:rsidP="00DA5159">
            <w:pPr>
              <w:spacing w:after="160" w:line="28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5159">
              <w:rPr>
                <w:rFonts w:ascii="Times New Roman" w:eastAsia="Times New Roman" w:hAnsi="Times New Roman" w:cs="Times New Roman"/>
                <w:i/>
                <w:iCs/>
              </w:rPr>
              <w:t>(pieczęć Wykonawcy)</w:t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5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WYKAZ NARZĘDZI, MASZYN </w:t>
            </w:r>
          </w:p>
          <w:p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5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 URZĄDZEŃ</w:t>
            </w:r>
          </w:p>
        </w:tc>
      </w:tr>
    </w:tbl>
    <w:p w:rsidR="00DA5159" w:rsidRPr="00DA5159" w:rsidRDefault="00DA5159" w:rsidP="00DA5159">
      <w:pPr>
        <w:spacing w:after="0" w:line="240" w:lineRule="auto"/>
        <w:jc w:val="both"/>
        <w:rPr>
          <w:rFonts w:ascii="Book Antiqua" w:eastAsia="Times New Roman" w:hAnsi="Book Antiqua" w:cs="Book Antiqua"/>
          <w:sz w:val="16"/>
          <w:szCs w:val="16"/>
          <w:lang w:eastAsia="pl-PL"/>
        </w:rPr>
      </w:pPr>
    </w:p>
    <w:p w:rsidR="00DA5159" w:rsidRPr="00DA5159" w:rsidRDefault="00DA5159" w:rsidP="00DA51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</w:t>
      </w:r>
      <w:proofErr w:type="spellStart"/>
      <w:r w:rsidRPr="00DA5159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DA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DA5159" w:rsidRPr="00DA5159" w:rsidRDefault="00DA5159" w:rsidP="00DA5159">
      <w:pPr>
        <w:spacing w:after="0" w:line="240" w:lineRule="auto"/>
        <w:jc w:val="both"/>
        <w:rPr>
          <w:rFonts w:ascii="Book Antiqua" w:eastAsia="Times New Roman" w:hAnsi="Book Antiqua" w:cs="Book Antiqua"/>
          <w:sz w:val="16"/>
          <w:szCs w:val="16"/>
          <w:lang w:eastAsia="pl-PL"/>
        </w:rPr>
      </w:pPr>
    </w:p>
    <w:p w:rsidR="00DA5159" w:rsidRPr="00DA5159" w:rsidRDefault="00DA5159" w:rsidP="00DA5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159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Pr="00DA5159">
        <w:rPr>
          <w:rFonts w:ascii="Times New Roman" w:eastAsia="Times New Roman" w:hAnsi="Times New Roman" w:cs="Times New Roman"/>
          <w:b/>
          <w:i/>
          <w:sz w:val="28"/>
          <w:szCs w:val="28"/>
        </w:rPr>
        <w:t>Kompleksowy odbiór i zagospodarowanie odpadów komunalnych pochodzących z zamieszkałych i niezamieszkałych nieruchomości na terenie Gminy Drawno w okresie 01.01.2020 r. – 31.12.2020 r.</w:t>
      </w:r>
      <w:r w:rsidRPr="00DA5159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DA5159" w:rsidRPr="00DA5159" w:rsidRDefault="00DA5159" w:rsidP="00DA5159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oświadczam, że: </w:t>
      </w:r>
    </w:p>
    <w:p w:rsidR="00DA5159" w:rsidRPr="00DA5159" w:rsidRDefault="00DA5159" w:rsidP="00DA5159">
      <w:pPr>
        <w:numPr>
          <w:ilvl w:val="0"/>
          <w:numId w:val="1"/>
        </w:numPr>
        <w:tabs>
          <w:tab w:val="num" w:pos="567"/>
        </w:tabs>
        <w:spacing w:after="120" w:line="48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dysponuję bazą magazynowo - transportową usytuowaną w miejscowości ….................... .......................... ul. …................................. na terenie, do którego posiadam tytuł prawny. </w:t>
      </w:r>
    </w:p>
    <w:p w:rsidR="00DA5159" w:rsidRPr="00DA5159" w:rsidRDefault="00DA5159" w:rsidP="00DA5159">
      <w:pPr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Baza magazynowo – transportowa spełnia wymagania określone w § 2 ust. 2 Rozporządzenia Ministra Środowiska z dnia 11 stycznia 2013 r. </w:t>
      </w:r>
      <w:r w:rsidRPr="00DA51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 sprawie szczegółowych wymagań w zakresie odbierania odpadów komunalnych od właścicieli nieruchomości </w:t>
      </w:r>
      <w:r w:rsidRPr="00DA5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 z 2013 r. poz. 122 ze zm.).</w:t>
      </w:r>
    </w:p>
    <w:p w:rsidR="00DA5159" w:rsidRPr="00DA5159" w:rsidRDefault="00DA5159" w:rsidP="00DA5159">
      <w:pPr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Punkt bieżącej konserwacji i napraw pojazdów oraz miejsce do mycia i dezynfekcji pojazdów znajduje się:</w:t>
      </w:r>
    </w:p>
    <w:p w:rsidR="00DA5159" w:rsidRPr="00DA5159" w:rsidRDefault="00DA5159" w:rsidP="00DA5159">
      <w:pPr>
        <w:numPr>
          <w:ilvl w:val="0"/>
          <w:numId w:val="4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A5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terenie bazy magazynowo – transportowej</w:t>
      </w:r>
      <w:r w:rsidRPr="00DA5159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pl-PL"/>
        </w:rPr>
        <w:t>*</w:t>
      </w:r>
    </w:p>
    <w:p w:rsidR="00DA5159" w:rsidRPr="00DA5159" w:rsidRDefault="00DA5159" w:rsidP="00DA5159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A5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czynności te wykonywane są przez uprawnione podmioty zewnętrzne poza terenem bazy</w:t>
      </w:r>
      <w:r w:rsidRPr="00DA5159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pl-PL"/>
        </w:rPr>
        <w:t>*</w:t>
      </w:r>
    </w:p>
    <w:p w:rsidR="00DA5159" w:rsidRPr="00DA5159" w:rsidRDefault="00DA5159" w:rsidP="00DA5159">
      <w:pPr>
        <w:spacing w:after="0" w:line="240" w:lineRule="auto"/>
        <w:ind w:left="1146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DA5159" w:rsidRPr="00DA5159" w:rsidRDefault="00DA5159" w:rsidP="00DA5159">
      <w:pPr>
        <w:numPr>
          <w:ilvl w:val="0"/>
          <w:numId w:val="1"/>
        </w:numPr>
        <w:tabs>
          <w:tab w:val="num" w:pos="567"/>
        </w:tabs>
        <w:spacing w:after="120" w:line="259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dysponuję następującymi pojazdami przystosowanymi do odbierania odpadów:</w:t>
      </w:r>
    </w:p>
    <w:tbl>
      <w:tblPr>
        <w:tblW w:w="8694" w:type="dxa"/>
        <w:tblCellSpacing w:w="0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6"/>
        <w:gridCol w:w="1041"/>
        <w:gridCol w:w="1080"/>
        <w:gridCol w:w="1121"/>
        <w:gridCol w:w="993"/>
        <w:gridCol w:w="1483"/>
      </w:tblGrid>
      <w:tr w:rsidR="00DA5159" w:rsidRPr="00DA5159" w:rsidTr="00E5112F">
        <w:trPr>
          <w:tblCellSpacing w:w="0" w:type="dxa"/>
        </w:trPr>
        <w:tc>
          <w:tcPr>
            <w:tcW w:w="2976" w:type="dxa"/>
            <w:vMerge w:val="restar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DA5159" w:rsidRPr="00DA5159" w:rsidRDefault="00DA5159" w:rsidP="00DA5159">
            <w:pPr>
              <w:spacing w:before="100" w:beforeAutospacing="1"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sprzętu</w:t>
            </w:r>
          </w:p>
        </w:tc>
        <w:tc>
          <w:tcPr>
            <w:tcW w:w="1041" w:type="dxa"/>
            <w:vMerge w:val="restar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DA5159" w:rsidRPr="00DA5159" w:rsidRDefault="00DA5159" w:rsidP="00DA51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minimalna jaka jest wymagana</w:t>
            </w:r>
          </w:p>
        </w:tc>
        <w:tc>
          <w:tcPr>
            <w:tcW w:w="1080" w:type="dxa"/>
            <w:vMerge w:val="restar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DA5159" w:rsidRPr="00DA5159" w:rsidRDefault="00DA5159" w:rsidP="00DA5159">
            <w:pPr>
              <w:spacing w:before="100" w:beforeAutospacing="1"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Ilość oferowana </w:t>
            </w:r>
          </w:p>
        </w:tc>
        <w:tc>
          <w:tcPr>
            <w:tcW w:w="1121" w:type="dxa"/>
            <w:vMerge w:val="restar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DA5159" w:rsidRPr="00DA5159" w:rsidRDefault="00DA5159" w:rsidP="00DA5159">
            <w:pPr>
              <w:spacing w:before="100" w:beforeAutospacing="1"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Norma emisji spalin</w:t>
            </w:r>
          </w:p>
        </w:tc>
        <w:tc>
          <w:tcPr>
            <w:tcW w:w="2476" w:type="dxa"/>
            <w:gridSpan w:val="2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A5159" w:rsidRPr="00DA5159" w:rsidRDefault="00DA5159" w:rsidP="00DA5159">
            <w:pPr>
              <w:spacing w:before="100" w:beforeAutospacing="1" w:after="119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Dysponowanie sprzętem</w:t>
            </w:r>
          </w:p>
        </w:tc>
      </w:tr>
      <w:tr w:rsidR="00DA5159" w:rsidRPr="00DA5159" w:rsidTr="00E5112F">
        <w:trPr>
          <w:tblCellSpacing w:w="0" w:type="dxa"/>
        </w:trPr>
        <w:tc>
          <w:tcPr>
            <w:tcW w:w="2976" w:type="dxa"/>
            <w:vMerge/>
            <w:vAlign w:val="center"/>
            <w:hideMark/>
          </w:tcPr>
          <w:p w:rsidR="00DA5159" w:rsidRPr="00DA5159" w:rsidRDefault="00DA5159" w:rsidP="00DA515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DA5159" w:rsidRPr="00DA5159" w:rsidRDefault="00DA5159" w:rsidP="00DA515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DA5159" w:rsidRPr="00DA5159" w:rsidRDefault="00DA5159" w:rsidP="00DA515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DA5159" w:rsidRPr="00DA5159" w:rsidRDefault="00DA5159" w:rsidP="00DA515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99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DA5159" w:rsidRPr="00DA5159" w:rsidRDefault="00DA5159" w:rsidP="00DA5159">
            <w:pPr>
              <w:spacing w:before="100" w:beforeAutospacing="1"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własny</w:t>
            </w:r>
          </w:p>
        </w:tc>
        <w:tc>
          <w:tcPr>
            <w:tcW w:w="1483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A5159" w:rsidRPr="00DA5159" w:rsidRDefault="00DA5159" w:rsidP="00DA5159">
            <w:pPr>
              <w:spacing w:before="100" w:beforeAutospacing="1"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udostępniony*</w:t>
            </w:r>
          </w:p>
        </w:tc>
      </w:tr>
      <w:tr w:rsidR="00DA5159" w:rsidRPr="00DA5159" w:rsidTr="00E5112F">
        <w:trPr>
          <w:trHeight w:val="1094"/>
          <w:tblCellSpacing w:w="0" w:type="dxa"/>
        </w:trPr>
        <w:tc>
          <w:tcPr>
            <w:tcW w:w="2976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DA5159" w:rsidRPr="00DA5159" w:rsidRDefault="00DA5159" w:rsidP="00DA5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lang w:eastAsia="pl-PL"/>
              </w:rPr>
              <w:t>Pojazd z zabudową typu śmieciarka, przystosowaną do zbierania zmieszanych odpadów komunalnych</w:t>
            </w:r>
          </w:p>
        </w:tc>
        <w:tc>
          <w:tcPr>
            <w:tcW w:w="104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</w:p>
          <w:p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</w:t>
            </w:r>
            <w:r w:rsidRPr="00DA515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.........</w:t>
            </w:r>
          </w:p>
        </w:tc>
        <w:tc>
          <w:tcPr>
            <w:tcW w:w="112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EURO.....</w:t>
            </w:r>
          </w:p>
        </w:tc>
        <w:tc>
          <w:tcPr>
            <w:tcW w:w="993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DA5159" w:rsidRPr="00DA5159" w:rsidRDefault="00DA5159" w:rsidP="00DA515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A5159" w:rsidRPr="00DA5159" w:rsidRDefault="00DA5159" w:rsidP="00DA515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A5159" w:rsidRPr="00DA5159" w:rsidRDefault="00DA5159" w:rsidP="00DA515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A5159" w:rsidRPr="00DA5159" w:rsidRDefault="00DA5159" w:rsidP="00DA515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A5159" w:rsidRPr="00DA5159" w:rsidRDefault="00DA5159" w:rsidP="00DA515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159" w:rsidRPr="00DA5159" w:rsidTr="00E5112F">
        <w:trPr>
          <w:trHeight w:val="1073"/>
          <w:tblCellSpacing w:w="0" w:type="dxa"/>
        </w:trPr>
        <w:tc>
          <w:tcPr>
            <w:tcW w:w="2976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DA5159" w:rsidRPr="00DA5159" w:rsidRDefault="00DA5159" w:rsidP="00DA5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lang w:eastAsia="pl-PL"/>
              </w:rPr>
              <w:t>Pojazd przystosowany do odbierania selektywnie zebranych odpadów komunalnych</w:t>
            </w:r>
          </w:p>
        </w:tc>
        <w:tc>
          <w:tcPr>
            <w:tcW w:w="104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</w:t>
            </w:r>
          </w:p>
        </w:tc>
        <w:tc>
          <w:tcPr>
            <w:tcW w:w="112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EURO.....</w:t>
            </w:r>
          </w:p>
        </w:tc>
        <w:tc>
          <w:tcPr>
            <w:tcW w:w="993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DA5159" w:rsidRPr="00DA5159" w:rsidRDefault="00DA5159" w:rsidP="00DA515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A5159" w:rsidRPr="00DA5159" w:rsidRDefault="00DA5159" w:rsidP="00DA515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159" w:rsidRPr="00DA5159" w:rsidTr="00E5112F">
        <w:trPr>
          <w:trHeight w:val="1327"/>
          <w:tblCellSpacing w:w="0" w:type="dxa"/>
        </w:trPr>
        <w:tc>
          <w:tcPr>
            <w:tcW w:w="2976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DA5159" w:rsidRPr="00DA5159" w:rsidRDefault="00DA5159" w:rsidP="00DA5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lang w:eastAsia="pl-PL"/>
              </w:rPr>
              <w:t>Pojazd specjalistyczny przeznaczony do zbiórki odpadów komunalnych w tym ulegających biodegradacji,  zabudowa typu śmieciarka</w:t>
            </w:r>
          </w:p>
        </w:tc>
        <w:tc>
          <w:tcPr>
            <w:tcW w:w="104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</w:t>
            </w:r>
          </w:p>
        </w:tc>
        <w:tc>
          <w:tcPr>
            <w:tcW w:w="112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EURO.....</w:t>
            </w:r>
          </w:p>
        </w:tc>
        <w:tc>
          <w:tcPr>
            <w:tcW w:w="993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DA5159" w:rsidRPr="00DA5159" w:rsidRDefault="00DA5159" w:rsidP="00DA515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A5159" w:rsidRPr="00DA5159" w:rsidRDefault="00DA5159" w:rsidP="00DA515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159" w:rsidRPr="00DA5159" w:rsidTr="00E5112F">
        <w:trPr>
          <w:trHeight w:val="888"/>
          <w:tblCellSpacing w:w="0" w:type="dxa"/>
        </w:trPr>
        <w:tc>
          <w:tcPr>
            <w:tcW w:w="2976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DA5159" w:rsidRPr="00DA5159" w:rsidRDefault="00DA5159" w:rsidP="00DA5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Pojazd do odbierania odpadów komunalnych bez funkcji kompaktującej</w:t>
            </w:r>
          </w:p>
        </w:tc>
        <w:tc>
          <w:tcPr>
            <w:tcW w:w="104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DA5159" w:rsidRPr="00DA5159" w:rsidRDefault="00DA5159" w:rsidP="00DA5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A5159" w:rsidRPr="00DA5159" w:rsidRDefault="00DA5159" w:rsidP="00D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DA5159" w:rsidRPr="00DA5159" w:rsidRDefault="00DA5159" w:rsidP="00DA515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</w:t>
            </w:r>
          </w:p>
        </w:tc>
        <w:tc>
          <w:tcPr>
            <w:tcW w:w="112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DA5159" w:rsidRPr="00DA5159" w:rsidRDefault="00DA5159" w:rsidP="00DA515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:rsidR="00DA5159" w:rsidRPr="00DA5159" w:rsidRDefault="00DA5159" w:rsidP="00DA515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EURO.....</w:t>
            </w:r>
          </w:p>
        </w:tc>
        <w:tc>
          <w:tcPr>
            <w:tcW w:w="993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DA5159" w:rsidRPr="00DA5159" w:rsidRDefault="00DA5159" w:rsidP="00DA515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A5159" w:rsidRPr="00DA5159" w:rsidRDefault="00DA5159" w:rsidP="00DA515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DA5159" w:rsidRPr="00DA5159" w:rsidRDefault="00DA5159" w:rsidP="00DA5159">
      <w:pPr>
        <w:spacing w:before="120" w:after="119" w:line="259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A5159">
        <w:rPr>
          <w:rFonts w:ascii="Book Antiqua" w:eastAsia="Times New Roman" w:hAnsi="Book Antiqua" w:cs="Calibri"/>
          <w:color w:val="000000"/>
          <w:lang w:eastAsia="pl-PL"/>
        </w:rPr>
        <w:t xml:space="preserve">        </w:t>
      </w:r>
      <w:r w:rsidRPr="00DA5159">
        <w:rPr>
          <w:rFonts w:ascii="Times New Roman" w:eastAsia="Times New Roman" w:hAnsi="Times New Roman" w:cs="Times New Roman"/>
          <w:color w:val="000000"/>
          <w:lang w:eastAsia="pl-PL"/>
        </w:rPr>
        <w:t xml:space="preserve">W/w pojazdy spełniają wymagania określone w § 4 oraz § 5 Rozporządzenia Ministra Środowiska z dnia 11 stycznia 2013 r. </w:t>
      </w:r>
      <w:r w:rsidRPr="00DA5159">
        <w:rPr>
          <w:rFonts w:ascii="Times New Roman" w:eastAsia="Times New Roman" w:hAnsi="Times New Roman" w:cs="Times New Roman"/>
          <w:i/>
          <w:color w:val="000000"/>
          <w:lang w:eastAsia="pl-PL"/>
        </w:rPr>
        <w:t>w sprawie szczegółowych wymagań w zakresie odbierania odpadów komunalnych od właścicieli nieruchomości</w:t>
      </w:r>
      <w:r w:rsidRPr="00DA5159">
        <w:rPr>
          <w:rFonts w:ascii="Times New Roman" w:eastAsia="Times New Roman" w:hAnsi="Times New Roman" w:cs="Times New Roman"/>
          <w:color w:val="000000"/>
          <w:lang w:eastAsia="pl-PL"/>
        </w:rPr>
        <w:t xml:space="preserve"> (Dz. U. z 2013 r. poz. 122 ze zm.).</w:t>
      </w:r>
    </w:p>
    <w:p w:rsidR="00DA5159" w:rsidRPr="00DA5159" w:rsidRDefault="00DA5159" w:rsidP="00DA5159">
      <w:pPr>
        <w:numPr>
          <w:ilvl w:val="0"/>
          <w:numId w:val="2"/>
        </w:numPr>
        <w:tabs>
          <w:tab w:val="num" w:pos="284"/>
        </w:tabs>
        <w:spacing w:after="120" w:line="240" w:lineRule="auto"/>
        <w:ind w:hanging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DA5159">
        <w:rPr>
          <w:rFonts w:ascii="Times New Roman" w:eastAsia="Times New Roman" w:hAnsi="Times New Roman" w:cs="Times New Roman"/>
          <w:color w:val="000000"/>
          <w:lang w:eastAsia="pl-PL"/>
        </w:rPr>
        <w:t>dysponuję pojemnikami na odpady</w:t>
      </w:r>
    </w:p>
    <w:tbl>
      <w:tblPr>
        <w:tblW w:w="904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49"/>
        <w:gridCol w:w="2265"/>
        <w:gridCol w:w="1141"/>
        <w:gridCol w:w="1790"/>
      </w:tblGrid>
      <w:tr w:rsidR="00DA5159" w:rsidRPr="00DA5159" w:rsidTr="00DA5159">
        <w:trPr>
          <w:tblCellSpacing w:w="0" w:type="dxa"/>
        </w:trPr>
        <w:tc>
          <w:tcPr>
            <w:tcW w:w="3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DA5159" w:rsidRPr="00DA5159" w:rsidRDefault="00DA5159" w:rsidP="00DA5159">
            <w:pPr>
              <w:spacing w:before="100" w:beforeAutospacing="1" w:after="119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sprzętu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DA5159" w:rsidRPr="00DA5159" w:rsidRDefault="00DA5159" w:rsidP="00DA5159">
            <w:pPr>
              <w:spacing w:before="100" w:beforeAutospacing="1" w:after="119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sztuk</w:t>
            </w:r>
          </w:p>
        </w:tc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A5159" w:rsidRPr="00DA5159" w:rsidRDefault="00DA5159" w:rsidP="00DA5159">
            <w:pPr>
              <w:spacing w:before="100" w:beforeAutospacing="1" w:after="119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Dysponowanie sprzętem</w:t>
            </w:r>
          </w:p>
        </w:tc>
      </w:tr>
      <w:tr w:rsidR="00DA5159" w:rsidRPr="00DA5159" w:rsidTr="00DA515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A5159" w:rsidRPr="00DA5159" w:rsidRDefault="00DA5159" w:rsidP="00DA515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A5159" w:rsidRPr="00DA5159" w:rsidRDefault="00DA5159" w:rsidP="00DA515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DA5159" w:rsidRPr="00DA5159" w:rsidRDefault="00DA5159" w:rsidP="00DA51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własne</w:t>
            </w: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A5159" w:rsidRPr="00DA5159" w:rsidRDefault="00DA5159" w:rsidP="00DA51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udostępnione*</w:t>
            </w:r>
          </w:p>
        </w:tc>
      </w:tr>
      <w:tr w:rsidR="00DA5159" w:rsidRPr="00DA5159" w:rsidTr="00DA5159">
        <w:trPr>
          <w:trHeight w:val="461"/>
          <w:tblCellSpacing w:w="0" w:type="dxa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DA5159" w:rsidRPr="00DA5159" w:rsidRDefault="00DA5159" w:rsidP="00DA5159">
            <w:pPr>
              <w:spacing w:before="100" w:beforeAutospacing="1"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Pojemniki o pojemności 120 l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159" w:rsidRPr="00DA5159" w:rsidTr="00DA5159">
        <w:trPr>
          <w:trHeight w:val="461"/>
          <w:tblCellSpacing w:w="0" w:type="dxa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DA5159" w:rsidRPr="00DA5159" w:rsidRDefault="00DA5159" w:rsidP="00DA5159">
            <w:pPr>
              <w:spacing w:before="100" w:beforeAutospacing="1"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Pojemniki o pojemności 240 l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159" w:rsidRPr="00DA5159" w:rsidTr="00DA5159">
        <w:trPr>
          <w:trHeight w:val="427"/>
          <w:tblCellSpacing w:w="0" w:type="dxa"/>
        </w:trPr>
        <w:tc>
          <w:tcPr>
            <w:tcW w:w="3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DA5159" w:rsidRPr="00DA5159" w:rsidRDefault="00DA5159" w:rsidP="00DA5159">
            <w:pPr>
              <w:spacing w:before="100" w:beforeAutospacing="1"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Pojemniki o pojemności 1100 l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159" w:rsidRPr="00DA5159" w:rsidTr="00DA5159">
        <w:trPr>
          <w:tblCellSpacing w:w="0" w:type="dxa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DA5159" w:rsidRPr="00DA5159" w:rsidRDefault="00DA5159" w:rsidP="00DA5159">
            <w:pPr>
              <w:spacing w:before="100" w:beforeAutospacing="1"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Pojemniki o pojemności równej bądź większej niż 3m</w:t>
            </w:r>
            <w:r w:rsidRPr="00DA515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  <w:r w:rsidRPr="00DA51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(typu kontener 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A5159" w:rsidRPr="00DA5159" w:rsidRDefault="00DA5159" w:rsidP="00DA5159">
            <w:pPr>
              <w:spacing w:before="100" w:beforeAutospacing="1" w:after="119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DA5159" w:rsidRPr="00DA5159" w:rsidRDefault="00DA5159" w:rsidP="00DA5159">
      <w:pPr>
        <w:numPr>
          <w:ilvl w:val="0"/>
          <w:numId w:val="3"/>
        </w:numPr>
        <w:tabs>
          <w:tab w:val="num" w:pos="284"/>
        </w:tabs>
        <w:spacing w:before="100" w:beforeAutospacing="1" w:after="119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A5159">
        <w:rPr>
          <w:rFonts w:ascii="Times New Roman" w:eastAsia="Times New Roman" w:hAnsi="Times New Roman" w:cs="Times New Roman"/>
          <w:color w:val="000000"/>
          <w:lang w:eastAsia="pl-PL"/>
        </w:rPr>
        <w:t xml:space="preserve">Posiadam licencję na oprogramowanie umożliwiające gromadzenie i przetwarzanie danych o ilości odebranych odpadów komunalnych - …..................................................………………………. </w:t>
      </w:r>
      <w:r w:rsidRPr="00DA51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(podać nazwę oprogramowania i numer licencji)</w:t>
      </w:r>
    </w:p>
    <w:p w:rsidR="00DA5159" w:rsidRPr="00DA5159" w:rsidRDefault="00DA5159" w:rsidP="00DA5159">
      <w:pPr>
        <w:spacing w:after="0" w:line="240" w:lineRule="auto"/>
        <w:ind w:right="532"/>
        <w:rPr>
          <w:rFonts w:ascii="Book Antiqua" w:eastAsia="Times New Roman" w:hAnsi="Book Antiqua" w:cs="Book Antiqua"/>
          <w:sz w:val="16"/>
          <w:szCs w:val="16"/>
          <w:vertAlign w:val="superscript"/>
          <w:lang w:eastAsia="pl-PL"/>
        </w:rPr>
      </w:pPr>
    </w:p>
    <w:p w:rsidR="00DA5159" w:rsidRPr="00DA5159" w:rsidRDefault="00DA5159" w:rsidP="00DA5159">
      <w:pPr>
        <w:spacing w:after="120" w:line="259" w:lineRule="auto"/>
        <w:jc w:val="both"/>
        <w:rPr>
          <w:rFonts w:ascii="Times New Roman" w:eastAsia="Times New Roman" w:hAnsi="Times New Roman" w:cs="Times New Roman"/>
        </w:rPr>
      </w:pPr>
    </w:p>
    <w:p w:rsidR="00DA5159" w:rsidRPr="00DA5159" w:rsidRDefault="00DA5159" w:rsidP="00DA5159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A5159">
        <w:rPr>
          <w:rFonts w:ascii="Times New Roman" w:eastAsia="Times New Roman" w:hAnsi="Times New Roman" w:cs="Times New Roman"/>
        </w:rPr>
        <w:t xml:space="preserve">......................................., dnia ....................  </w:t>
      </w:r>
    </w:p>
    <w:p w:rsidR="00DA5159" w:rsidRPr="00DA5159" w:rsidRDefault="00DA5159" w:rsidP="00DA5159">
      <w:pPr>
        <w:tabs>
          <w:tab w:val="left" w:pos="3544"/>
        </w:tabs>
        <w:spacing w:after="160" w:line="259" w:lineRule="auto"/>
        <w:ind w:left="4950" w:hanging="4383"/>
        <w:rPr>
          <w:rFonts w:ascii="Times New Roman" w:eastAsia="Times New Roman" w:hAnsi="Times New Roman" w:cs="Times New Roman"/>
        </w:rPr>
      </w:pPr>
      <w:r w:rsidRPr="00DA5159">
        <w:rPr>
          <w:rFonts w:ascii="Times New Roman" w:eastAsia="Times New Roman" w:hAnsi="Times New Roman" w:cs="Times New Roman"/>
        </w:rPr>
        <w:t>(Miejscowość)</w:t>
      </w:r>
    </w:p>
    <w:p w:rsidR="00DA5159" w:rsidRPr="00DA5159" w:rsidRDefault="00DA5159" w:rsidP="00DA5159">
      <w:pPr>
        <w:tabs>
          <w:tab w:val="left" w:pos="3544"/>
        </w:tabs>
        <w:spacing w:after="0" w:line="259" w:lineRule="auto"/>
        <w:ind w:left="4820" w:firstLine="12"/>
        <w:rPr>
          <w:rFonts w:ascii="Times New Roman" w:eastAsia="Times New Roman" w:hAnsi="Times New Roman" w:cs="Times New Roman"/>
        </w:rPr>
      </w:pPr>
      <w:r w:rsidRPr="00DA5159">
        <w:rPr>
          <w:rFonts w:ascii="Times New Roman" w:eastAsia="Times New Roman" w:hAnsi="Times New Roman" w:cs="Times New Roman"/>
        </w:rPr>
        <w:t>...........................................................................</w:t>
      </w:r>
    </w:p>
    <w:p w:rsidR="00DA5159" w:rsidRPr="00DA5159" w:rsidRDefault="00DA5159" w:rsidP="00DA5159">
      <w:pPr>
        <w:spacing w:after="120" w:line="259" w:lineRule="auto"/>
        <w:ind w:left="4395"/>
        <w:jc w:val="center"/>
        <w:rPr>
          <w:rFonts w:ascii="Times New Roman" w:eastAsia="Times New Roman" w:hAnsi="Times New Roman" w:cs="Times New Roman"/>
          <w:vertAlign w:val="superscript"/>
        </w:rPr>
      </w:pPr>
      <w:r w:rsidRPr="00DA5159">
        <w:rPr>
          <w:rFonts w:ascii="Times New Roman" w:eastAsia="Times New Roman" w:hAnsi="Times New Roman" w:cs="Times New Roman"/>
        </w:rPr>
        <w:t xml:space="preserve"> Podpis Wykonawcy lub osoby (osób) upoważnionej do występowania w imieniu Wykonawcy</w:t>
      </w:r>
      <w:r w:rsidRPr="00DA5159">
        <w:rPr>
          <w:rFonts w:ascii="Times New Roman" w:eastAsia="Times New Roman" w:hAnsi="Times New Roman" w:cs="Times New Roman"/>
          <w:vertAlign w:val="superscript"/>
        </w:rPr>
        <w:footnoteReference w:id="1"/>
      </w:r>
    </w:p>
    <w:p w:rsidR="00DA5159" w:rsidRPr="00DA5159" w:rsidRDefault="00DA5159" w:rsidP="00DA5159">
      <w:pPr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A5159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* </w:t>
      </w:r>
      <w:r w:rsidRPr="00DA515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niepotrzebne skreślić</w:t>
      </w:r>
    </w:p>
    <w:p w:rsidR="00B525D3" w:rsidRDefault="00B525D3"/>
    <w:sectPr w:rsidR="00B52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69" w:rsidRDefault="00527D69" w:rsidP="00DA5159">
      <w:pPr>
        <w:spacing w:after="0" w:line="240" w:lineRule="auto"/>
      </w:pPr>
      <w:r>
        <w:separator/>
      </w:r>
    </w:p>
  </w:endnote>
  <w:endnote w:type="continuationSeparator" w:id="0">
    <w:p w:rsidR="00527D69" w:rsidRDefault="00527D69" w:rsidP="00DA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69" w:rsidRDefault="00527D69" w:rsidP="00DA5159">
      <w:pPr>
        <w:spacing w:after="0" w:line="240" w:lineRule="auto"/>
      </w:pPr>
      <w:r>
        <w:separator/>
      </w:r>
    </w:p>
  </w:footnote>
  <w:footnote w:type="continuationSeparator" w:id="0">
    <w:p w:rsidR="00527D69" w:rsidRDefault="00527D69" w:rsidP="00DA5159">
      <w:pPr>
        <w:spacing w:after="0" w:line="240" w:lineRule="auto"/>
      </w:pPr>
      <w:r>
        <w:continuationSeparator/>
      </w:r>
    </w:p>
  </w:footnote>
  <w:footnote w:id="1">
    <w:p w:rsidR="00DA5159" w:rsidRPr="00DD0E41" w:rsidRDefault="00DA5159" w:rsidP="00DA5159">
      <w:pPr>
        <w:pStyle w:val="Tekstprzypisudolnego"/>
        <w:rPr>
          <w:sz w:val="22"/>
          <w:szCs w:val="22"/>
        </w:rPr>
      </w:pPr>
      <w:r w:rsidRPr="00DD0E41">
        <w:rPr>
          <w:rStyle w:val="Odwoanieprzypisudolnego"/>
          <w:sz w:val="22"/>
          <w:szCs w:val="22"/>
        </w:rPr>
        <w:footnoteRef/>
      </w:r>
      <w:r w:rsidRPr="00DD0E41">
        <w:rPr>
          <w:sz w:val="22"/>
          <w:szCs w:val="22"/>
        </w:rPr>
        <w:t xml:space="preserve"> Pożądany czytelny podpis albo podpis i pieczątka z imieniem i nazwiskiem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592"/>
    <w:multiLevelType w:val="hybridMultilevel"/>
    <w:tmpl w:val="A69E8B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BD38F6"/>
    <w:multiLevelType w:val="multilevel"/>
    <w:tmpl w:val="E57E9D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77307"/>
    <w:multiLevelType w:val="multilevel"/>
    <w:tmpl w:val="3B2C8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0842B1"/>
    <w:multiLevelType w:val="multilevel"/>
    <w:tmpl w:val="86CC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39"/>
    <w:rsid w:val="00527D69"/>
    <w:rsid w:val="00764BD2"/>
    <w:rsid w:val="00910D82"/>
    <w:rsid w:val="00AA1F54"/>
    <w:rsid w:val="00B525D3"/>
    <w:rsid w:val="00CF7E39"/>
    <w:rsid w:val="00DA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A5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51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A51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A5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51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A51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2019-10-17T11:33:00Z</dcterms:created>
  <dcterms:modified xsi:type="dcterms:W3CDTF">2019-10-21T10:00:00Z</dcterms:modified>
</cp:coreProperties>
</file>