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87" w:rsidRPr="00313A79" w:rsidRDefault="00F75E87" w:rsidP="00F75E87">
      <w:pPr>
        <w:pStyle w:val="metryka"/>
        <w:jc w:val="right"/>
        <w:rPr>
          <w:rStyle w:val="Pogrubienie"/>
          <w:b w:val="0"/>
          <w:bCs w:val="0"/>
        </w:rPr>
      </w:pPr>
      <w:bookmarkStart w:id="0" w:name="_GoBack"/>
      <w:bookmarkEnd w:id="0"/>
      <w:r w:rsidRPr="00313A79">
        <w:rPr>
          <w:rStyle w:val="Pogrubienie"/>
          <w:b w:val="0"/>
          <w:bCs w:val="0"/>
        </w:rPr>
        <w:t>PROJEKT</w:t>
      </w:r>
    </w:p>
    <w:p w:rsidR="00F75E87" w:rsidRPr="006B5F50" w:rsidRDefault="00F75E87" w:rsidP="00F75E87">
      <w:pPr>
        <w:pStyle w:val="metryka"/>
        <w:spacing w:line="276" w:lineRule="auto"/>
        <w:contextualSpacing/>
        <w:jc w:val="center"/>
        <w:rPr>
          <w:u w:val="single"/>
        </w:rPr>
      </w:pPr>
      <w:r>
        <w:rPr>
          <w:rStyle w:val="Pogrubienie"/>
        </w:rPr>
        <w:t xml:space="preserve"> </w:t>
      </w:r>
      <w:r w:rsidRPr="006B5F50">
        <w:rPr>
          <w:rStyle w:val="Pogrubienie"/>
          <w:u w:val="single"/>
        </w:rPr>
        <w:t xml:space="preserve">UCHWAŁA Nr……                  </w:t>
      </w:r>
    </w:p>
    <w:p w:rsidR="00F75E87" w:rsidRDefault="00F75E87" w:rsidP="00F75E87">
      <w:pPr>
        <w:pStyle w:val="metryka"/>
        <w:spacing w:line="276" w:lineRule="auto"/>
        <w:contextualSpacing/>
        <w:jc w:val="center"/>
      </w:pPr>
      <w:r>
        <w:rPr>
          <w:rStyle w:val="Pogrubienie"/>
        </w:rPr>
        <w:t>RADY MIEJSKIEJ w DRAWNIE</w:t>
      </w:r>
    </w:p>
    <w:p w:rsidR="00F75E87" w:rsidRPr="001476E7" w:rsidRDefault="00F75E87" w:rsidP="00F75E87">
      <w:pPr>
        <w:pStyle w:val="metryka"/>
        <w:spacing w:line="276" w:lineRule="auto"/>
        <w:contextualSpacing/>
        <w:jc w:val="center"/>
        <w:rPr>
          <w:b/>
        </w:rPr>
      </w:pPr>
      <w:r w:rsidRPr="001476E7">
        <w:rPr>
          <w:b/>
        </w:rPr>
        <w:t>z dnia ……………….</w:t>
      </w:r>
    </w:p>
    <w:p w:rsidR="00F75E87" w:rsidRDefault="00F75E87" w:rsidP="00F75E87">
      <w:pPr>
        <w:pStyle w:val="metryka"/>
        <w:jc w:val="both"/>
        <w:rPr>
          <w:rStyle w:val="Pogrubienie"/>
        </w:rPr>
      </w:pPr>
    </w:p>
    <w:p w:rsidR="00F75E87" w:rsidRPr="00F75E87" w:rsidRDefault="00F75E87" w:rsidP="00F75E87">
      <w:pPr>
        <w:jc w:val="both"/>
        <w:rPr>
          <w:rFonts w:ascii="Times New Roman" w:hAnsi="Times New Roman" w:cs="Times New Roman"/>
          <w:sz w:val="24"/>
          <w:szCs w:val="24"/>
        </w:rPr>
      </w:pPr>
      <w:r w:rsidRPr="00F75E87">
        <w:rPr>
          <w:rStyle w:val="Pogrubienie"/>
          <w:rFonts w:ascii="Times New Roman" w:hAnsi="Times New Roman" w:cs="Times New Roman"/>
          <w:sz w:val="24"/>
          <w:szCs w:val="24"/>
        </w:rPr>
        <w:t xml:space="preserve">w sprawie zmiany </w:t>
      </w:r>
      <w:r w:rsidRPr="00F75E87">
        <w:rPr>
          <w:rFonts w:ascii="Times New Roman" w:hAnsi="Times New Roman" w:cs="Times New Roman"/>
          <w:b/>
          <w:bCs/>
          <w:sz w:val="24"/>
          <w:szCs w:val="24"/>
        </w:rPr>
        <w:t>Lokalnego Programu Rewitalizacji Gminy Drawno na lata 2017-2023</w:t>
      </w:r>
    </w:p>
    <w:p w:rsidR="00F75E87" w:rsidRDefault="00F75E87" w:rsidP="00F75E87">
      <w:pPr>
        <w:pStyle w:val="Default"/>
        <w:spacing w:line="276" w:lineRule="auto"/>
        <w:jc w:val="both"/>
      </w:pPr>
    </w:p>
    <w:p w:rsidR="00F75E87" w:rsidRPr="00F75E87" w:rsidRDefault="00F75E87" w:rsidP="00F7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E87">
        <w:rPr>
          <w:rFonts w:ascii="Times New Roman" w:hAnsi="Times New Roman" w:cs="Times New Roman"/>
          <w:sz w:val="24"/>
          <w:szCs w:val="24"/>
        </w:rPr>
        <w:t>Na podstawie art. 18 ust. 2 pkt. 6 ustawy z dnia 8 marca 1990 r. o samorządzie gminnym (</w:t>
      </w:r>
      <w:proofErr w:type="spellStart"/>
      <w:r w:rsidRPr="00F75E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5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87">
        <w:rPr>
          <w:rFonts w:ascii="Times New Roman" w:hAnsi="Times New Roman" w:cs="Times New Roman"/>
          <w:sz w:val="24"/>
          <w:szCs w:val="24"/>
        </w:rPr>
        <w:t>Dz. U. z 2019 r. poz. 506 ) Rada Miejska w Drawnie  uchwala co następuje:</w:t>
      </w:r>
    </w:p>
    <w:p w:rsidR="00F75E87" w:rsidRPr="00F75E87" w:rsidRDefault="00F75E87" w:rsidP="00F75E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87" w:rsidRPr="00F75E87" w:rsidRDefault="00F75E87" w:rsidP="00F75E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E2AF3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F7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Lokalny Program Rewitalizacji Gminy Drawno na lata 2017-2023 stanowiący załącznik do Uchwały Nr XLII/222/2018 Rady Miejskiej w Drawnie z dnia 22 lutego 2018r. w sprawie przyjęcia Lokalnego Programu Rewitalizacji Gminy Drawno na lata 2017-2023 otrzymuje brzmienie zgodne z załącznikiem do niniejszej uchwały.</w:t>
      </w:r>
    </w:p>
    <w:p w:rsidR="00F75E87" w:rsidRPr="00F75E87" w:rsidRDefault="00F75E87" w:rsidP="00F75E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E2AF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§ 2.</w:t>
      </w:r>
      <w:r w:rsidRPr="00F75E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Wykonanie uchwały powierza się Burmistrzowi Drawna.</w:t>
      </w:r>
    </w:p>
    <w:p w:rsidR="00F75E87" w:rsidRPr="00F75E87" w:rsidRDefault="00F75E87" w:rsidP="00F75E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E2AF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§ 3.</w:t>
      </w:r>
      <w:r w:rsidRPr="00F75E8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Uchwała wchodzi w życie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z dniem podjęcia.</w:t>
      </w:r>
    </w:p>
    <w:p w:rsidR="00F75E87" w:rsidRDefault="00F75E87" w:rsidP="00F75E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</w:rPr>
      </w:pPr>
    </w:p>
    <w:p w:rsidR="00FE4234" w:rsidRP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P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  <w:r w:rsidRPr="00FE4234">
        <w:rPr>
          <w:rFonts w:ascii="Arial" w:hAnsi="Arial" w:cs="Arial"/>
          <w:sz w:val="20"/>
          <w:szCs w:val="20"/>
        </w:rPr>
        <w:t xml:space="preserve"> </w:t>
      </w: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P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Pr="00FE4234" w:rsidRDefault="00FE4234" w:rsidP="00FE4234">
      <w:pPr>
        <w:rPr>
          <w:rFonts w:ascii="Arial" w:hAnsi="Arial" w:cs="Arial"/>
          <w:sz w:val="20"/>
          <w:szCs w:val="20"/>
        </w:rPr>
      </w:pPr>
    </w:p>
    <w:p w:rsidR="00FE4234" w:rsidRPr="00F75E87" w:rsidRDefault="00FE4234" w:rsidP="00FE4234">
      <w:pPr>
        <w:ind w:left="2832" w:firstLine="708"/>
        <w:rPr>
          <w:rFonts w:ascii="Times New Roman" w:hAnsi="Times New Roman" w:cs="Times New Roman"/>
        </w:rPr>
      </w:pPr>
      <w:r w:rsidRPr="00F75E87">
        <w:rPr>
          <w:rFonts w:ascii="Times New Roman" w:hAnsi="Times New Roman" w:cs="Times New Roman"/>
        </w:rPr>
        <w:lastRenderedPageBreak/>
        <w:t>UZASADNIENIE</w:t>
      </w:r>
    </w:p>
    <w:p w:rsidR="00FE4234" w:rsidRPr="00F75E87" w:rsidRDefault="00FE4234" w:rsidP="002200EA">
      <w:pPr>
        <w:jc w:val="both"/>
        <w:rPr>
          <w:rFonts w:ascii="Times New Roman" w:hAnsi="Times New Roman" w:cs="Times New Roman"/>
        </w:rPr>
      </w:pPr>
      <w:r w:rsidRPr="00F75E87">
        <w:rPr>
          <w:rFonts w:ascii="Times New Roman" w:hAnsi="Times New Roman" w:cs="Times New Roman"/>
        </w:rPr>
        <w:t>W dniu 22 lutego 2018 roku Rada Miejska w Drawnie podjęła uchwałę Nr XLII/222/2018 w sprawie przyjęcia Lokalnego Programu Rewitalizacji Gminy Drawno na lata 2017-2023. W ramach aktualizacji zapisów LPR-u wynikających ze złożonych projektów do dofinansowania w ramach Regionalnego Programu Operacyjnego Województwa Zachodniop</w:t>
      </w:r>
      <w:r w:rsidR="002200EA" w:rsidRPr="00F75E87">
        <w:rPr>
          <w:rFonts w:ascii="Times New Roman" w:hAnsi="Times New Roman" w:cs="Times New Roman"/>
        </w:rPr>
        <w:t>o</w:t>
      </w:r>
      <w:r w:rsidRPr="00F75E87">
        <w:rPr>
          <w:rFonts w:ascii="Times New Roman" w:hAnsi="Times New Roman" w:cs="Times New Roman"/>
        </w:rPr>
        <w:t>m</w:t>
      </w:r>
      <w:r w:rsidR="002200EA" w:rsidRPr="00F75E87">
        <w:rPr>
          <w:rFonts w:ascii="Times New Roman" w:hAnsi="Times New Roman" w:cs="Times New Roman"/>
        </w:rPr>
        <w:t>o</w:t>
      </w:r>
      <w:r w:rsidRPr="00F75E87">
        <w:rPr>
          <w:rFonts w:ascii="Times New Roman" w:hAnsi="Times New Roman" w:cs="Times New Roman"/>
        </w:rPr>
        <w:t>rskiego</w:t>
      </w:r>
      <w:r w:rsidR="002200EA" w:rsidRPr="00F75E87">
        <w:rPr>
          <w:rFonts w:ascii="Times New Roman" w:hAnsi="Times New Roman" w:cs="Times New Roman"/>
        </w:rPr>
        <w:t xml:space="preserve"> istnieje</w:t>
      </w:r>
      <w:r w:rsidRPr="00F75E87">
        <w:rPr>
          <w:rFonts w:ascii="Times New Roman" w:hAnsi="Times New Roman" w:cs="Times New Roman"/>
        </w:rPr>
        <w:t xml:space="preserve"> koniecznoś</w:t>
      </w:r>
      <w:r w:rsidR="002200EA" w:rsidRPr="00F75E87">
        <w:rPr>
          <w:rFonts w:ascii="Times New Roman" w:hAnsi="Times New Roman" w:cs="Times New Roman"/>
        </w:rPr>
        <w:t>ć</w:t>
      </w:r>
      <w:r w:rsidRPr="00F75E87">
        <w:rPr>
          <w:rFonts w:ascii="Times New Roman" w:hAnsi="Times New Roman" w:cs="Times New Roman"/>
        </w:rPr>
        <w:t xml:space="preserve"> doprecyzowania poszczególnych zapisów w zakresie następujących projektów:</w:t>
      </w:r>
    </w:p>
    <w:p w:rsidR="00FE4234" w:rsidRPr="00F75E87" w:rsidRDefault="00FE4234" w:rsidP="00FE42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2729"/>
        <w:gridCol w:w="2884"/>
        <w:gridCol w:w="798"/>
        <w:gridCol w:w="2263"/>
      </w:tblGrid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E8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Przed zmianą</w:t>
            </w: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Po zmianie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D1- Budowa ciągu pieszo-rowerowego nad jeziorem Grażyna w Drawnie wraz z zagospodarowaniem nabrzeża.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Miejsce realizacji projektu: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Drawno – dz. 331/42; 331/16; 331/53; 331/52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10. Powiązania z innymi projektami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M1- Program promocji zdrowego trybu  życia i aktywności fizycznej w gminie Dobrzany  </w:t>
            </w: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D1- Budowa ciągu pieszo-rowerowego nad jeziorem Grażyna w Drawnie wraz z zagospodarowaniem nabrzeża.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Miejsce realizacji projektu: Drawno – dz. 331/42; 331/16; 331/53; 306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10. Powiązania z innymi projektami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M1- Program promocji zdrowego trybu  życia i aktywności fizycznej w gminie Drawno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Pierwotna wersja nie uwzględniała robót budowlanych polegających na budowie pomostu na działce nr 306;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Działka nr 331/52 została zagospodarowana w ramach PROW (usunięta ze względu </w:t>
            </w:r>
            <w:r w:rsidR="00FE2AF3">
              <w:rPr>
                <w:rFonts w:ascii="Times New Roman" w:hAnsi="Times New Roman" w:cs="Times New Roman"/>
              </w:rPr>
              <w:t xml:space="preserve">na </w:t>
            </w:r>
            <w:r w:rsidRPr="00F75E87">
              <w:rPr>
                <w:rFonts w:ascii="Times New Roman" w:hAnsi="Times New Roman" w:cs="Times New Roman"/>
              </w:rPr>
              <w:t>ryzyko podwójnego finansowania).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Usunięcie oczywistej omyłki i poprawa nazwy Gminy.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D3 - Zagospodarowanie przestrzeni publicznej w centrum Drawna i przywrócenie jej funkcji wypoczynkowej i rekreacyjnej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Drawno – ul. Kolejowa, Plac Wolności</w:t>
            </w: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D3 - Zagospodarowanie przestrzeni publicznej w centrum Drawna i przywrócenie jej funkcji wypoczynkowej i rekreacyjnej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Drawno – ul. Kolejowa, ul. Kościelna (dz. 302/12), Plac Wolności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W pierwotnej wersji omyłkowo nie wskazano ulicy Kościelnej  jako miejsce realizacji projektu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F75E87">
              <w:rPr>
                <w:rFonts w:ascii="Times New Roman" w:hAnsi="Times New Roman" w:cs="Times New Roman"/>
              </w:rPr>
              <w:t xml:space="preserve">D4 - podniesienie standardu obiektu turystycznego Stanicy Wodnej PTTKM1 - Program promocji zdrowego trybu  życia i aktywności fizycznej w </w:t>
            </w:r>
            <w:r w:rsidRPr="00F75E87">
              <w:rPr>
                <w:rFonts w:ascii="Times New Roman" w:hAnsi="Times New Roman" w:cs="Times New Roman"/>
              </w:rPr>
              <w:lastRenderedPageBreak/>
              <w:t xml:space="preserve">gminie Dobrzany 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 xml:space="preserve">1. Tytuł projektu </w:t>
            </w:r>
          </w:p>
          <w:p w:rsidR="00FE2AF3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D4 - podniesienie standardu obiektu turystycznego Stanicy Wodnej PTTK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F75E87">
              <w:rPr>
                <w:rFonts w:ascii="Times New Roman" w:hAnsi="Times New Roman" w:cs="Times New Roman"/>
              </w:rPr>
              <w:t xml:space="preserve">M1 - Program promocji zdrowego trybu  życia i aktywności fizycznej w </w:t>
            </w:r>
            <w:r w:rsidRPr="00F75E87">
              <w:rPr>
                <w:rFonts w:ascii="Times New Roman" w:hAnsi="Times New Roman" w:cs="Times New Roman"/>
              </w:rPr>
              <w:lastRenderedPageBreak/>
              <w:t>gminie  Drawno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Usunięcie oczywistej omyłki i poprawa nazwy Gminy.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C1 - Odtworzenie parku przy świetlicy wiejskiej wraz z utworzeniem ścieżek edukacyjno-dydaktycznych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Chomętowo – dz. 3/6; 3/7, dz.4</w:t>
            </w: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C1 - Odtworzenie parku przy świetlicy wiejskiej wraz z utworzeniem ścieżek edukacyjno-dydaktycznych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Chomętowo – dz. 3/7, dz.4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Działka nr 3/6 została zagospodarowana w ramach środków własnych i  PROW (usunięta ze względu ryzyko podwójnego finansowania).</w:t>
            </w:r>
            <w:r w:rsidR="009A56FE" w:rsidRPr="00F75E87">
              <w:rPr>
                <w:rFonts w:ascii="Times New Roman" w:hAnsi="Times New Roman" w:cs="Times New Roman"/>
              </w:rPr>
              <w:t>dodano dz. Nr 4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K1 - Budowa świetlicy – utworzenie klubu seniora.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Konotop – dz. 33/13; 47;  33/10</w:t>
            </w: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K1 - Budowa świetlicy – utworzenie klubu seniora.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 Miejsce realizacji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Konotop – dz. 7/1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Gmina przejęła działkę nr 7/1 od KOWR. Powierzchnia działki pozwala na realizacje projektu w pełnym zakresie</w:t>
            </w:r>
          </w:p>
        </w:tc>
      </w:tr>
      <w:tr w:rsidR="00FE4234" w:rsidRPr="00F75E87" w:rsidTr="00C006EF">
        <w:tc>
          <w:tcPr>
            <w:tcW w:w="38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1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S1- Aleja kasztanowa w Święciechowie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10. Powiązania z innymi projektami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M1 - Program promocji zdrowego trybu  życia i aktywności fizycznej w gminie Dobrzany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Tytuł projektu 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S1- Aleja kasztanowa w Święciechowie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10. Powiązania z innymi projektami</w:t>
            </w:r>
          </w:p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M1 - Program promocji zdrowego trybu  życia i aktywności fizycznej w gminie Drawno</w:t>
            </w:r>
          </w:p>
        </w:tc>
        <w:tc>
          <w:tcPr>
            <w:tcW w:w="798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3" w:type="dxa"/>
          </w:tcPr>
          <w:p w:rsidR="00FE4234" w:rsidRPr="00F75E87" w:rsidRDefault="00FE4234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Usunięcie oczywistej omyłki i poprawa nazwy Gminy.</w:t>
            </w:r>
          </w:p>
        </w:tc>
      </w:tr>
      <w:tr w:rsidR="009A56FE" w:rsidRPr="00F75E87" w:rsidTr="00C006EF">
        <w:tc>
          <w:tcPr>
            <w:tcW w:w="383" w:type="dxa"/>
          </w:tcPr>
          <w:p w:rsidR="009A56FE" w:rsidRPr="00F75E87" w:rsidRDefault="009A56FE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1" w:type="dxa"/>
          </w:tcPr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Numer i tytuł projektu: 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M4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Organizacja zajęć kulturalnych, edukacyjnych i animacyjnych na bazie infrastruktury społecznej wsi 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2.Miejsce realizacji: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Bytowo, Odargowo</w:t>
            </w:r>
          </w:p>
        </w:tc>
        <w:tc>
          <w:tcPr>
            <w:tcW w:w="2887" w:type="dxa"/>
          </w:tcPr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Numer i tytuł projektu: 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M4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Organizacja zajęć kulturalnych, edukacyjnych i animacyjnych na bazie infrastruktury społecznej wsi 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2.Miejsce realizacji:</w:t>
            </w:r>
          </w:p>
          <w:p w:rsidR="009A56FE" w:rsidRPr="00F75E87" w:rsidRDefault="009A56FE" w:rsidP="009A5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Niemieńsko, Konotop</w:t>
            </w:r>
          </w:p>
        </w:tc>
        <w:tc>
          <w:tcPr>
            <w:tcW w:w="798" w:type="dxa"/>
          </w:tcPr>
          <w:p w:rsidR="009A56FE" w:rsidRPr="00F75E87" w:rsidRDefault="009A56FE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3" w:type="dxa"/>
          </w:tcPr>
          <w:p w:rsidR="009A56FE" w:rsidRPr="00F75E87" w:rsidRDefault="009A56FE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Usunięcie oczywistej omyłki i poprawa nazwy Gminy</w:t>
            </w:r>
          </w:p>
        </w:tc>
      </w:tr>
      <w:tr w:rsidR="009A56FE" w:rsidRPr="00F75E87" w:rsidTr="00C006EF">
        <w:tc>
          <w:tcPr>
            <w:tcW w:w="383" w:type="dxa"/>
          </w:tcPr>
          <w:p w:rsidR="009A56FE" w:rsidRPr="00F75E87" w:rsidRDefault="009A56FE" w:rsidP="00C00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</w:tcPr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1. Numer i tytuł projektu: 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U1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Dodatkowe zajęcia pozalekcyjne dla dzieci z obszaru rewitalizowanego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8. Powiązania z innymi projektami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M1 - Program promocji zdrowego trybu  życia i aktywności fizycznej w gminie Dobrzany Drawno  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>U2- Wspólny program dla świetlic z obszaru rewitalizowanego</w:t>
            </w:r>
          </w:p>
        </w:tc>
        <w:tc>
          <w:tcPr>
            <w:tcW w:w="2887" w:type="dxa"/>
          </w:tcPr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 xml:space="preserve">1. Numer i tytuł projektu: 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U1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Dodatkowe zajęcia pozalekcyjne dla dzieci z obszaru rewitalizowanego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8. Powiązania z innymi projektami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 xml:space="preserve">M1 - Program promocji zdrowego trybu  życia i aktywności fizycznej w gminie Drawno  </w:t>
            </w:r>
          </w:p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>U2- Wspólny program dla świetlic z obszaru rewitalizowanego</w:t>
            </w:r>
          </w:p>
        </w:tc>
        <w:tc>
          <w:tcPr>
            <w:tcW w:w="798" w:type="dxa"/>
          </w:tcPr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63" w:type="dxa"/>
          </w:tcPr>
          <w:p w:rsidR="009A56FE" w:rsidRPr="00F75E87" w:rsidRDefault="009A56FE" w:rsidP="00A46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5E87">
              <w:rPr>
                <w:rFonts w:ascii="Times New Roman" w:hAnsi="Times New Roman" w:cs="Times New Roman"/>
              </w:rPr>
              <w:t>Usunięcie oczywistej omyłki i poprawa nazwy Gminy</w:t>
            </w:r>
          </w:p>
        </w:tc>
      </w:tr>
    </w:tbl>
    <w:p w:rsidR="00FE4234" w:rsidRPr="00F75E87" w:rsidRDefault="00FE4234" w:rsidP="00FE4234">
      <w:pPr>
        <w:rPr>
          <w:rFonts w:ascii="Times New Roman" w:hAnsi="Times New Roman" w:cs="Times New Roman"/>
        </w:rPr>
      </w:pPr>
    </w:p>
    <w:p w:rsidR="00FE4234" w:rsidRPr="00F75E87" w:rsidRDefault="00FE4234" w:rsidP="00FE4234">
      <w:pPr>
        <w:rPr>
          <w:rFonts w:ascii="Times New Roman" w:hAnsi="Times New Roman" w:cs="Times New Roman"/>
        </w:rPr>
      </w:pPr>
    </w:p>
    <w:p w:rsidR="00FE4234" w:rsidRPr="00F75E87" w:rsidRDefault="00FE4234" w:rsidP="002200EA">
      <w:pPr>
        <w:spacing w:line="276" w:lineRule="auto"/>
        <w:jc w:val="both"/>
        <w:rPr>
          <w:rFonts w:ascii="Times New Roman" w:hAnsi="Times New Roman" w:cs="Times New Roman"/>
        </w:rPr>
      </w:pPr>
    </w:p>
    <w:p w:rsidR="00CD6E01" w:rsidRPr="00F75E87" w:rsidRDefault="00CD6E01" w:rsidP="002200E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D6E01" w:rsidRPr="00F7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4"/>
    <w:rsid w:val="002200EA"/>
    <w:rsid w:val="00313A79"/>
    <w:rsid w:val="009A56FE"/>
    <w:rsid w:val="00CD6E01"/>
    <w:rsid w:val="00F75E87"/>
    <w:rsid w:val="00FE2AF3"/>
    <w:rsid w:val="00FE423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C581-15B2-4756-8CC0-6B6025C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F7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E87"/>
    <w:rPr>
      <w:b/>
      <w:bCs/>
    </w:rPr>
  </w:style>
  <w:style w:type="paragraph" w:customStyle="1" w:styleId="Default">
    <w:name w:val="Default"/>
    <w:rsid w:val="00F75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Sońta</dc:creator>
  <cp:keywords/>
  <dc:description/>
  <cp:lastModifiedBy>Mariola</cp:lastModifiedBy>
  <cp:revision>2</cp:revision>
  <dcterms:created xsi:type="dcterms:W3CDTF">2019-07-17T08:36:00Z</dcterms:created>
  <dcterms:modified xsi:type="dcterms:W3CDTF">2019-07-17T08:36:00Z</dcterms:modified>
</cp:coreProperties>
</file>